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2016" w14:textId="77777777" w:rsidR="008642E8" w:rsidRDefault="008642E8">
      <w:pPr>
        <w:pStyle w:val="Textoindependiente"/>
        <w:rPr>
          <w:rFonts w:ascii="Times New Roman"/>
          <w:sz w:val="20"/>
        </w:rPr>
      </w:pPr>
    </w:p>
    <w:p w14:paraId="38CEC648" w14:textId="77777777" w:rsidR="008642E8" w:rsidRDefault="008642E8">
      <w:pPr>
        <w:pStyle w:val="Textoindependiente"/>
        <w:spacing w:before="3"/>
        <w:rPr>
          <w:rFonts w:ascii="Times New Roman"/>
          <w:sz w:val="21"/>
        </w:rPr>
      </w:pPr>
    </w:p>
    <w:p w14:paraId="6F998D46" w14:textId="77777777" w:rsidR="008642E8" w:rsidRDefault="00000000">
      <w:pPr>
        <w:ind w:right="121"/>
        <w:jc w:val="righ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2DCB5A2" wp14:editId="3830C0B9">
            <wp:simplePos x="0" y="0"/>
            <wp:positionH relativeFrom="page">
              <wp:posOffset>889416</wp:posOffset>
            </wp:positionH>
            <wp:positionV relativeFrom="paragraph">
              <wp:posOffset>-297286</wp:posOffset>
            </wp:positionV>
            <wp:extent cx="1652072" cy="5036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72" cy="50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0"/>
        </w:rPr>
        <w:t>Secretaría</w:t>
      </w:r>
      <w:r>
        <w:rPr>
          <w:b/>
          <w:spacing w:val="-9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Salud</w:t>
      </w:r>
    </w:p>
    <w:p w14:paraId="70CD9D74" w14:textId="77777777" w:rsidR="008642E8" w:rsidRDefault="00000000">
      <w:pPr>
        <w:ind w:right="122"/>
        <w:jc w:val="right"/>
        <w:rPr>
          <w:sz w:val="18"/>
        </w:rPr>
      </w:pPr>
      <w:r>
        <w:rPr>
          <w:sz w:val="18"/>
        </w:rPr>
        <w:t>Dirección</w:t>
      </w:r>
      <w:r>
        <w:rPr>
          <w:spacing w:val="-3"/>
          <w:sz w:val="18"/>
        </w:rPr>
        <w:t xml:space="preserve"> </w:t>
      </w: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Calidad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Educación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Salud</w:t>
      </w:r>
    </w:p>
    <w:p w14:paraId="1B1E620E" w14:textId="77777777" w:rsidR="008642E8" w:rsidRDefault="008642E8">
      <w:pPr>
        <w:pStyle w:val="Textoindependiente"/>
        <w:spacing w:before="8"/>
        <w:rPr>
          <w:sz w:val="20"/>
        </w:rPr>
      </w:pPr>
    </w:p>
    <w:p w14:paraId="77A470C0" w14:textId="77777777" w:rsidR="008642E8" w:rsidRDefault="00000000">
      <w:pPr>
        <w:pStyle w:val="Textoindependiente"/>
        <w:spacing w:before="92"/>
        <w:ind w:left="397" w:right="404"/>
        <w:jc w:val="center"/>
      </w:pPr>
      <w:r>
        <w:rPr>
          <w:color w:val="252525"/>
          <w:spacing w:val="-1"/>
          <w:w w:val="85"/>
        </w:rPr>
        <w:t>Anexo</w:t>
      </w:r>
      <w:r>
        <w:rPr>
          <w:color w:val="252525"/>
          <w:spacing w:val="-8"/>
          <w:w w:val="85"/>
        </w:rPr>
        <w:t xml:space="preserve"> </w:t>
      </w:r>
      <w:r>
        <w:rPr>
          <w:color w:val="252525"/>
          <w:w w:val="85"/>
        </w:rPr>
        <w:t>11.3</w:t>
      </w:r>
    </w:p>
    <w:p w14:paraId="7A866265" w14:textId="77777777" w:rsidR="008642E8" w:rsidRDefault="008642E8">
      <w:pPr>
        <w:pStyle w:val="Textoindependiente"/>
        <w:spacing w:before="1"/>
      </w:pPr>
    </w:p>
    <w:p w14:paraId="1079A538" w14:textId="77777777" w:rsidR="008642E8" w:rsidRDefault="00000000">
      <w:pPr>
        <w:pStyle w:val="Textoindependiente"/>
        <w:ind w:left="397" w:right="404"/>
        <w:jc w:val="center"/>
      </w:pPr>
      <w:r>
        <w:rPr>
          <w:color w:val="252525"/>
        </w:rPr>
        <w:t>Calendarización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Sesiones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Comité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Paciente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(COCASEP)</w:t>
      </w:r>
    </w:p>
    <w:p w14:paraId="25C417CF" w14:textId="77777777" w:rsidR="008642E8" w:rsidRDefault="008642E8">
      <w:pPr>
        <w:pStyle w:val="Textoindependiente"/>
        <w:rPr>
          <w:sz w:val="26"/>
        </w:rPr>
      </w:pPr>
    </w:p>
    <w:p w14:paraId="6ED21818" w14:textId="77777777" w:rsidR="008642E8" w:rsidRDefault="008642E8">
      <w:pPr>
        <w:pStyle w:val="Textoindependiente"/>
        <w:spacing w:before="3"/>
        <w:rPr>
          <w:sz w:val="26"/>
        </w:rPr>
      </w:pPr>
    </w:p>
    <w:p w14:paraId="0CF33DE5" w14:textId="77777777" w:rsidR="008642E8" w:rsidRDefault="00000000">
      <w:pPr>
        <w:pStyle w:val="Textoindependiente"/>
        <w:ind w:left="1193" w:right="122" w:hanging="720"/>
        <w:jc w:val="both"/>
      </w:pPr>
      <w:r>
        <w:rPr>
          <w:w w:val="95"/>
        </w:rPr>
        <w:t>1.1.</w:t>
      </w:r>
      <w:r>
        <w:rPr>
          <w:spacing w:val="1"/>
          <w:w w:val="95"/>
        </w:rPr>
        <w:t xml:space="preserve"> </w:t>
      </w:r>
      <w:r>
        <w:rPr>
          <w:color w:val="252525"/>
        </w:rPr>
        <w:t>Elaborar y proponer a la dirección del establecimiento médico, el Plan de Mejora</w:t>
      </w:r>
      <w:r>
        <w:rPr>
          <w:color w:val="252525"/>
          <w:spacing w:val="1"/>
        </w:rPr>
        <w:t xml:space="preserve"> </w:t>
      </w:r>
      <w:proofErr w:type="gramStart"/>
      <w:r>
        <w:rPr>
          <w:color w:val="252525"/>
          <w:w w:val="103"/>
        </w:rPr>
        <w:t>Con</w:t>
      </w:r>
      <w:r>
        <w:rPr>
          <w:color w:val="252525"/>
          <w:spacing w:val="1"/>
          <w:w w:val="103"/>
        </w:rPr>
        <w:t>t</w:t>
      </w:r>
      <w:r>
        <w:rPr>
          <w:color w:val="252525"/>
          <w:spacing w:val="-3"/>
          <w:w w:val="95"/>
        </w:rPr>
        <w:t>i</w:t>
      </w:r>
      <w:r>
        <w:rPr>
          <w:color w:val="252525"/>
          <w:w w:val="106"/>
        </w:rPr>
        <w:t>n</w:t>
      </w:r>
      <w:r>
        <w:rPr>
          <w:color w:val="252525"/>
          <w:spacing w:val="-2"/>
          <w:w w:val="106"/>
        </w:rPr>
        <w:t>u</w:t>
      </w:r>
      <w:r>
        <w:rPr>
          <w:color w:val="252525"/>
          <w:w w:val="97"/>
        </w:rPr>
        <w:t>a</w:t>
      </w:r>
      <w:r>
        <w:rPr>
          <w:color w:val="252525"/>
        </w:rPr>
        <w:t xml:space="preserve"> </w:t>
      </w:r>
      <w:r>
        <w:rPr>
          <w:color w:val="252525"/>
          <w:spacing w:val="13"/>
        </w:rPr>
        <w:t xml:space="preserve"> </w:t>
      </w:r>
      <w:r>
        <w:rPr>
          <w:color w:val="252525"/>
          <w:spacing w:val="-3"/>
          <w:w w:val="108"/>
        </w:rPr>
        <w:t>p</w:t>
      </w:r>
      <w:r>
        <w:rPr>
          <w:color w:val="252525"/>
          <w:w w:val="97"/>
        </w:rPr>
        <w:t>a</w:t>
      </w:r>
      <w:r>
        <w:rPr>
          <w:color w:val="252525"/>
          <w:w w:val="95"/>
        </w:rPr>
        <w:t>ra</w:t>
      </w:r>
      <w:proofErr w:type="gramEnd"/>
      <w:r>
        <w:rPr>
          <w:color w:val="252525"/>
        </w:rPr>
        <w:t xml:space="preserve"> </w:t>
      </w:r>
      <w:r>
        <w:rPr>
          <w:color w:val="252525"/>
          <w:spacing w:val="13"/>
        </w:rPr>
        <w:t xml:space="preserve"> </w:t>
      </w:r>
      <w:r>
        <w:rPr>
          <w:color w:val="252525"/>
          <w:spacing w:val="-3"/>
          <w:w w:val="95"/>
        </w:rPr>
        <w:t>l</w:t>
      </w:r>
      <w:r>
        <w:rPr>
          <w:color w:val="252525"/>
          <w:w w:val="97"/>
        </w:rPr>
        <w:t>a</w:t>
      </w:r>
      <w:r>
        <w:rPr>
          <w:color w:val="252525"/>
        </w:rPr>
        <w:t xml:space="preserve"> </w:t>
      </w:r>
      <w:r>
        <w:rPr>
          <w:color w:val="252525"/>
          <w:spacing w:val="11"/>
        </w:rPr>
        <w:t xml:space="preserve"> </w:t>
      </w:r>
      <w:r>
        <w:rPr>
          <w:color w:val="252525"/>
          <w:spacing w:val="-2"/>
          <w:w w:val="102"/>
        </w:rPr>
        <w:t>C</w:t>
      </w:r>
      <w:r>
        <w:rPr>
          <w:color w:val="252525"/>
          <w:w w:val="97"/>
        </w:rPr>
        <w:t>a</w:t>
      </w:r>
      <w:r>
        <w:rPr>
          <w:color w:val="252525"/>
        </w:rPr>
        <w:t>lid</w:t>
      </w:r>
      <w:r>
        <w:rPr>
          <w:color w:val="252525"/>
          <w:spacing w:val="-2"/>
        </w:rPr>
        <w:t>a</w:t>
      </w:r>
      <w:r>
        <w:rPr>
          <w:color w:val="252525"/>
          <w:w w:val="108"/>
        </w:rPr>
        <w:t>d</w:t>
      </w:r>
      <w:r>
        <w:rPr>
          <w:color w:val="252525"/>
        </w:rPr>
        <w:t xml:space="preserve"> </w:t>
      </w:r>
      <w:r>
        <w:rPr>
          <w:color w:val="252525"/>
          <w:spacing w:val="12"/>
        </w:rPr>
        <w:t xml:space="preserve"> </w:t>
      </w:r>
      <w:r>
        <w:rPr>
          <w:color w:val="252525"/>
          <w:w w:val="89"/>
        </w:rPr>
        <w:t>y</w:t>
      </w:r>
      <w:r>
        <w:rPr>
          <w:color w:val="252525"/>
        </w:rPr>
        <w:t xml:space="preserve"> </w:t>
      </w:r>
      <w:r>
        <w:rPr>
          <w:color w:val="252525"/>
          <w:spacing w:val="14"/>
        </w:rPr>
        <w:t xml:space="preserve"> </w:t>
      </w:r>
      <w:r>
        <w:rPr>
          <w:color w:val="252525"/>
          <w:spacing w:val="-3"/>
          <w:w w:val="95"/>
        </w:rPr>
        <w:t>l</w:t>
      </w:r>
      <w:r>
        <w:rPr>
          <w:color w:val="252525"/>
          <w:w w:val="97"/>
        </w:rPr>
        <w:t>a</w:t>
      </w:r>
      <w:r>
        <w:rPr>
          <w:color w:val="252525"/>
        </w:rPr>
        <w:t xml:space="preserve"> </w:t>
      </w:r>
      <w:r>
        <w:rPr>
          <w:color w:val="252525"/>
          <w:spacing w:val="13"/>
        </w:rPr>
        <w:t xml:space="preserve"> </w:t>
      </w:r>
      <w:r>
        <w:rPr>
          <w:color w:val="252525"/>
          <w:spacing w:val="-3"/>
          <w:w w:val="89"/>
        </w:rPr>
        <w:t>S</w:t>
      </w:r>
      <w:r>
        <w:rPr>
          <w:color w:val="252525"/>
          <w:w w:val="105"/>
        </w:rPr>
        <w:t>e</w:t>
      </w:r>
      <w:r>
        <w:rPr>
          <w:color w:val="252525"/>
          <w:spacing w:val="-2"/>
          <w:w w:val="105"/>
        </w:rPr>
        <w:t>g</w:t>
      </w:r>
      <w:r>
        <w:rPr>
          <w:color w:val="252525"/>
          <w:w w:val="106"/>
        </w:rPr>
        <w:t>u</w:t>
      </w:r>
      <w:r>
        <w:rPr>
          <w:color w:val="252525"/>
        </w:rPr>
        <w:t>ri</w:t>
      </w:r>
      <w:r>
        <w:rPr>
          <w:color w:val="252525"/>
          <w:spacing w:val="-4"/>
        </w:rPr>
        <w:t>d</w:t>
      </w:r>
      <w:r>
        <w:rPr>
          <w:color w:val="252525"/>
          <w:w w:val="97"/>
        </w:rPr>
        <w:t>a</w:t>
      </w:r>
      <w:r>
        <w:rPr>
          <w:color w:val="252525"/>
          <w:w w:val="108"/>
        </w:rPr>
        <w:t>d</w:t>
      </w:r>
      <w:r>
        <w:rPr>
          <w:color w:val="252525"/>
        </w:rPr>
        <w:t xml:space="preserve"> </w:t>
      </w:r>
      <w:r>
        <w:rPr>
          <w:color w:val="252525"/>
          <w:spacing w:val="12"/>
        </w:rPr>
        <w:t xml:space="preserve"> </w:t>
      </w:r>
      <w:r>
        <w:rPr>
          <w:color w:val="252525"/>
          <w:w w:val="103"/>
        </w:rPr>
        <w:t>del</w:t>
      </w:r>
      <w:r>
        <w:rPr>
          <w:color w:val="252525"/>
        </w:rPr>
        <w:t xml:space="preserve"> </w:t>
      </w:r>
      <w:r>
        <w:rPr>
          <w:color w:val="252525"/>
          <w:spacing w:val="10"/>
        </w:rPr>
        <w:t xml:space="preserve"> </w:t>
      </w:r>
      <w:r>
        <w:rPr>
          <w:color w:val="252525"/>
          <w:w w:val="108"/>
        </w:rPr>
        <w:t>P</w:t>
      </w:r>
      <w:r>
        <w:rPr>
          <w:color w:val="252525"/>
          <w:spacing w:val="-2"/>
          <w:w w:val="108"/>
        </w:rPr>
        <w:t>a</w:t>
      </w:r>
      <w:r>
        <w:rPr>
          <w:color w:val="252525"/>
          <w:w w:val="103"/>
        </w:rPr>
        <w:t>cie</w:t>
      </w:r>
      <w:r>
        <w:rPr>
          <w:color w:val="252525"/>
          <w:spacing w:val="-3"/>
          <w:w w:val="103"/>
        </w:rPr>
        <w:t>n</w:t>
      </w:r>
      <w:r>
        <w:rPr>
          <w:color w:val="252525"/>
          <w:w w:val="101"/>
        </w:rPr>
        <w:t>t</w:t>
      </w:r>
      <w:r>
        <w:rPr>
          <w:color w:val="252525"/>
        </w:rPr>
        <w:t xml:space="preserve">e </w:t>
      </w:r>
      <w:r>
        <w:rPr>
          <w:color w:val="252525"/>
          <w:spacing w:val="10"/>
        </w:rPr>
        <w:t xml:space="preserve"> </w:t>
      </w:r>
      <w:r>
        <w:rPr>
          <w:color w:val="252525"/>
          <w:w w:val="70"/>
        </w:rPr>
        <w:t>(</w:t>
      </w:r>
      <w:r>
        <w:rPr>
          <w:color w:val="252525"/>
          <w:spacing w:val="-2"/>
          <w:w w:val="119"/>
        </w:rPr>
        <w:t>P</w:t>
      </w:r>
      <w:r>
        <w:rPr>
          <w:color w:val="252525"/>
        </w:rPr>
        <w:t>MC</w:t>
      </w:r>
      <w:r>
        <w:rPr>
          <w:color w:val="252525"/>
          <w:spacing w:val="1"/>
        </w:rPr>
        <w:t>)</w:t>
      </w:r>
      <w:r>
        <w:rPr>
          <w:color w:val="252525"/>
          <w:w w:val="55"/>
        </w:rPr>
        <w:t>,</w:t>
      </w:r>
      <w:r>
        <w:rPr>
          <w:color w:val="252525"/>
        </w:rPr>
        <w:t xml:space="preserve"> </w:t>
      </w:r>
      <w:r>
        <w:rPr>
          <w:color w:val="252525"/>
          <w:spacing w:val="12"/>
        </w:rPr>
        <w:t xml:space="preserve"> </w:t>
      </w:r>
      <w:r>
        <w:rPr>
          <w:color w:val="252525"/>
          <w:w w:val="97"/>
        </w:rPr>
        <w:t>r</w:t>
      </w:r>
      <w:r>
        <w:rPr>
          <w:color w:val="252525"/>
          <w:spacing w:val="-3"/>
          <w:w w:val="97"/>
        </w:rPr>
        <w:t>e</w:t>
      </w:r>
      <w:r>
        <w:rPr>
          <w:color w:val="252525"/>
          <w:w w:val="97"/>
        </w:rPr>
        <w:t>a</w:t>
      </w:r>
      <w:r>
        <w:rPr>
          <w:color w:val="252525"/>
          <w:w w:val="95"/>
        </w:rPr>
        <w:t>li</w:t>
      </w:r>
      <w:r>
        <w:rPr>
          <w:color w:val="252525"/>
          <w:spacing w:val="-1"/>
          <w:w w:val="95"/>
        </w:rPr>
        <w:t>z</w:t>
      </w:r>
      <w:r>
        <w:rPr>
          <w:color w:val="252525"/>
          <w:spacing w:val="-2"/>
          <w:w w:val="97"/>
        </w:rPr>
        <w:t>a</w:t>
      </w:r>
      <w:r>
        <w:rPr>
          <w:color w:val="252525"/>
          <w:w w:val="106"/>
        </w:rPr>
        <w:t>ndo</w:t>
      </w:r>
      <w:r>
        <w:rPr>
          <w:color w:val="252525"/>
        </w:rPr>
        <w:t xml:space="preserve"> </w:t>
      </w:r>
      <w:r>
        <w:rPr>
          <w:color w:val="252525"/>
          <w:spacing w:val="12"/>
        </w:rPr>
        <w:t xml:space="preserve"> </w:t>
      </w:r>
      <w:r>
        <w:rPr>
          <w:color w:val="252525"/>
          <w:w w:val="98"/>
        </w:rPr>
        <w:t xml:space="preserve">el </w:t>
      </w:r>
      <w:r>
        <w:rPr>
          <w:color w:val="252525"/>
        </w:rPr>
        <w:t>seguimiento de las acciones contenidas en éste y actualizando sus contenidos y</w:t>
      </w:r>
      <w:r>
        <w:rPr>
          <w:color w:val="252525"/>
          <w:spacing w:val="1"/>
        </w:rPr>
        <w:t xml:space="preserve"> </w:t>
      </w:r>
      <w:r>
        <w:rPr>
          <w:color w:val="252525"/>
          <w:w w:val="105"/>
        </w:rPr>
        <w:t>me</w:t>
      </w:r>
      <w:r>
        <w:rPr>
          <w:color w:val="252525"/>
          <w:spacing w:val="-2"/>
          <w:w w:val="105"/>
        </w:rPr>
        <w:t>t</w:t>
      </w:r>
      <w:r>
        <w:rPr>
          <w:color w:val="252525"/>
          <w:w w:val="97"/>
        </w:rPr>
        <w:t>a</w:t>
      </w:r>
      <w:r>
        <w:rPr>
          <w:color w:val="252525"/>
          <w:w w:val="76"/>
        </w:rPr>
        <w:t>s.</w:t>
      </w:r>
      <w:r>
        <w:rPr>
          <w:color w:val="252525"/>
          <w:spacing w:val="-21"/>
        </w:rPr>
        <w:t xml:space="preserve"> </w:t>
      </w:r>
      <w:r>
        <w:rPr>
          <w:color w:val="252525"/>
          <w:w w:val="103"/>
        </w:rPr>
        <w:t>A</w:t>
      </w:r>
      <w:r>
        <w:rPr>
          <w:color w:val="252525"/>
          <w:spacing w:val="-22"/>
        </w:rPr>
        <w:t xml:space="preserve"> </w:t>
      </w:r>
      <w:r>
        <w:rPr>
          <w:color w:val="252525"/>
          <w:spacing w:val="-2"/>
          <w:w w:val="101"/>
        </w:rPr>
        <w:t>t</w:t>
      </w:r>
      <w:r>
        <w:rPr>
          <w:color w:val="252525"/>
          <w:w w:val="101"/>
        </w:rPr>
        <w:t>odos</w:t>
      </w:r>
      <w:r>
        <w:rPr>
          <w:color w:val="252525"/>
          <w:spacing w:val="-23"/>
        </w:rPr>
        <w:t xml:space="preserve"> </w:t>
      </w:r>
      <w:r>
        <w:rPr>
          <w:color w:val="252525"/>
          <w:w w:val="97"/>
        </w:rPr>
        <w:t>los</w:t>
      </w:r>
      <w:r>
        <w:rPr>
          <w:color w:val="252525"/>
          <w:spacing w:val="-23"/>
        </w:rPr>
        <w:t xml:space="preserve"> </w:t>
      </w:r>
      <w:r>
        <w:rPr>
          <w:color w:val="252525"/>
          <w:w w:val="99"/>
        </w:rPr>
        <w:t>ef</w:t>
      </w:r>
      <w:r>
        <w:rPr>
          <w:color w:val="252525"/>
          <w:spacing w:val="-3"/>
          <w:w w:val="99"/>
        </w:rPr>
        <w:t>e</w:t>
      </w:r>
      <w:r>
        <w:rPr>
          <w:color w:val="252525"/>
          <w:w w:val="104"/>
        </w:rPr>
        <w:t>ct</w:t>
      </w:r>
      <w:r>
        <w:rPr>
          <w:color w:val="252525"/>
          <w:w w:val="97"/>
        </w:rPr>
        <w:t>os</w:t>
      </w:r>
      <w:r>
        <w:rPr>
          <w:color w:val="252525"/>
          <w:spacing w:val="-23"/>
        </w:rPr>
        <w:t xml:space="preserve"> </w:t>
      </w:r>
      <w:r>
        <w:rPr>
          <w:color w:val="252525"/>
          <w:w w:val="98"/>
        </w:rPr>
        <w:t>el</w:t>
      </w:r>
      <w:r>
        <w:rPr>
          <w:color w:val="252525"/>
          <w:spacing w:val="-22"/>
        </w:rPr>
        <w:t xml:space="preserve"> </w:t>
      </w:r>
      <w:r>
        <w:rPr>
          <w:color w:val="252525"/>
          <w:w w:val="111"/>
        </w:rPr>
        <w:t>PMC</w:t>
      </w:r>
      <w:r>
        <w:rPr>
          <w:color w:val="252525"/>
          <w:spacing w:val="-22"/>
        </w:rPr>
        <w:t xml:space="preserve"> </w:t>
      </w:r>
      <w:r>
        <w:rPr>
          <w:color w:val="252525"/>
          <w:w w:val="105"/>
        </w:rPr>
        <w:t>co</w:t>
      </w:r>
      <w:r>
        <w:rPr>
          <w:color w:val="252525"/>
          <w:spacing w:val="-3"/>
          <w:w w:val="105"/>
        </w:rPr>
        <w:t>n</w:t>
      </w:r>
      <w:r>
        <w:rPr>
          <w:color w:val="252525"/>
          <w:w w:val="96"/>
        </w:rPr>
        <w:t>st</w:t>
      </w:r>
      <w:r>
        <w:rPr>
          <w:color w:val="252525"/>
          <w:spacing w:val="-3"/>
          <w:w w:val="95"/>
        </w:rPr>
        <w:t>i</w:t>
      </w:r>
      <w:r>
        <w:rPr>
          <w:color w:val="252525"/>
          <w:w w:val="101"/>
        </w:rPr>
        <w:t>t</w:t>
      </w:r>
      <w:r>
        <w:rPr>
          <w:color w:val="252525"/>
          <w:w w:val="106"/>
        </w:rPr>
        <w:t>u</w:t>
      </w:r>
      <w:r>
        <w:rPr>
          <w:color w:val="252525"/>
          <w:w w:val="93"/>
        </w:rPr>
        <w:t>i</w:t>
      </w:r>
      <w:r>
        <w:rPr>
          <w:color w:val="252525"/>
          <w:spacing w:val="-4"/>
          <w:w w:val="93"/>
        </w:rPr>
        <w:t>r</w:t>
      </w:r>
      <w:r>
        <w:rPr>
          <w:color w:val="252525"/>
          <w:w w:val="97"/>
        </w:rPr>
        <w:t>á</w:t>
      </w:r>
      <w:r>
        <w:rPr>
          <w:color w:val="252525"/>
          <w:spacing w:val="-20"/>
        </w:rPr>
        <w:t xml:space="preserve"> </w:t>
      </w:r>
      <w:r>
        <w:rPr>
          <w:color w:val="252525"/>
          <w:w w:val="98"/>
        </w:rPr>
        <w:t>el</w:t>
      </w:r>
      <w:r>
        <w:rPr>
          <w:color w:val="252525"/>
          <w:spacing w:val="-23"/>
        </w:rPr>
        <w:t xml:space="preserve"> </w:t>
      </w:r>
      <w:r>
        <w:rPr>
          <w:color w:val="252525"/>
          <w:w w:val="102"/>
        </w:rPr>
        <w:t>p</w:t>
      </w:r>
      <w:r>
        <w:rPr>
          <w:color w:val="252525"/>
          <w:spacing w:val="-1"/>
          <w:w w:val="102"/>
        </w:rPr>
        <w:t>r</w:t>
      </w:r>
      <w:r>
        <w:rPr>
          <w:color w:val="252525"/>
          <w:w w:val="102"/>
        </w:rPr>
        <w:t>og</w:t>
      </w:r>
      <w:r>
        <w:rPr>
          <w:color w:val="252525"/>
          <w:spacing w:val="-3"/>
          <w:w w:val="102"/>
        </w:rPr>
        <w:t>r</w:t>
      </w:r>
      <w:r>
        <w:rPr>
          <w:color w:val="252525"/>
          <w:w w:val="97"/>
        </w:rPr>
        <w:t>a</w:t>
      </w:r>
      <w:r>
        <w:rPr>
          <w:color w:val="252525"/>
          <w:spacing w:val="-3"/>
          <w:w w:val="109"/>
        </w:rPr>
        <w:t>m</w:t>
      </w:r>
      <w:r>
        <w:rPr>
          <w:color w:val="252525"/>
          <w:w w:val="97"/>
        </w:rPr>
        <w:t>a</w:t>
      </w:r>
      <w:r>
        <w:rPr>
          <w:color w:val="252525"/>
          <w:spacing w:val="-20"/>
        </w:rPr>
        <w:t xml:space="preserve"> </w:t>
      </w:r>
      <w:r>
        <w:rPr>
          <w:color w:val="252525"/>
          <w:spacing w:val="-3"/>
          <w:w w:val="108"/>
        </w:rPr>
        <w:t>d</w:t>
      </w:r>
      <w:r>
        <w:rPr>
          <w:color w:val="252525"/>
        </w:rPr>
        <w:t>e</w:t>
      </w:r>
      <w:r>
        <w:rPr>
          <w:color w:val="252525"/>
          <w:spacing w:val="-22"/>
        </w:rPr>
        <w:t xml:space="preserve"> </w:t>
      </w:r>
      <w:r>
        <w:rPr>
          <w:color w:val="252525"/>
          <w:w w:val="101"/>
        </w:rPr>
        <w:t>t</w:t>
      </w:r>
      <w:r>
        <w:rPr>
          <w:color w:val="252525"/>
        </w:rPr>
        <w:t>ra</w:t>
      </w:r>
      <w:r>
        <w:rPr>
          <w:color w:val="252525"/>
          <w:spacing w:val="-3"/>
        </w:rPr>
        <w:t>b</w:t>
      </w:r>
      <w:r>
        <w:rPr>
          <w:color w:val="252525"/>
          <w:w w:val="97"/>
        </w:rPr>
        <w:t>a</w:t>
      </w:r>
      <w:r>
        <w:rPr>
          <w:color w:val="252525"/>
          <w:spacing w:val="-2"/>
          <w:w w:val="77"/>
        </w:rPr>
        <w:t>j</w:t>
      </w:r>
      <w:r>
        <w:rPr>
          <w:color w:val="252525"/>
          <w:w w:val="102"/>
        </w:rPr>
        <w:t>o</w:t>
      </w:r>
      <w:r>
        <w:rPr>
          <w:color w:val="252525"/>
          <w:spacing w:val="-21"/>
        </w:rPr>
        <w:t xml:space="preserve"> </w:t>
      </w:r>
      <w:r>
        <w:rPr>
          <w:color w:val="252525"/>
          <w:w w:val="103"/>
        </w:rPr>
        <w:t>del</w:t>
      </w:r>
      <w:r>
        <w:rPr>
          <w:color w:val="252525"/>
          <w:spacing w:val="-23"/>
        </w:rPr>
        <w:t xml:space="preserve"> </w:t>
      </w:r>
      <w:r>
        <w:rPr>
          <w:color w:val="252525"/>
          <w:w w:val="105"/>
        </w:rPr>
        <w:t>C</w:t>
      </w:r>
      <w:r>
        <w:rPr>
          <w:color w:val="252525"/>
          <w:spacing w:val="-3"/>
          <w:w w:val="105"/>
        </w:rPr>
        <w:t>O</w:t>
      </w:r>
      <w:r>
        <w:rPr>
          <w:color w:val="252525"/>
          <w:w w:val="98"/>
        </w:rPr>
        <w:t>CA</w:t>
      </w:r>
      <w:r>
        <w:rPr>
          <w:color w:val="252525"/>
          <w:spacing w:val="-2"/>
          <w:w w:val="98"/>
        </w:rPr>
        <w:t>S</w:t>
      </w:r>
      <w:r>
        <w:rPr>
          <w:color w:val="252525"/>
          <w:w w:val="106"/>
        </w:rPr>
        <w:t>E</w:t>
      </w:r>
      <w:r>
        <w:rPr>
          <w:color w:val="252525"/>
          <w:spacing w:val="4"/>
          <w:w w:val="119"/>
        </w:rPr>
        <w:t>P</w:t>
      </w:r>
      <w:r>
        <w:rPr>
          <w:w w:val="58"/>
        </w:rPr>
        <w:t>.</w:t>
      </w:r>
    </w:p>
    <w:p w14:paraId="6A9A2054" w14:textId="77777777" w:rsidR="008642E8" w:rsidRDefault="008642E8">
      <w:pPr>
        <w:pStyle w:val="Textoindependiente"/>
        <w:rPr>
          <w:sz w:val="20"/>
        </w:rPr>
      </w:pPr>
    </w:p>
    <w:p w14:paraId="35D721D0" w14:textId="77777777" w:rsidR="008642E8" w:rsidRDefault="008642E8">
      <w:pPr>
        <w:pStyle w:val="Textoindependiente"/>
        <w:rPr>
          <w:sz w:val="20"/>
        </w:rPr>
      </w:pPr>
    </w:p>
    <w:p w14:paraId="1939069A" w14:textId="77777777" w:rsidR="008642E8" w:rsidRDefault="008642E8">
      <w:pPr>
        <w:pStyle w:val="Textoindependiente"/>
        <w:rPr>
          <w:sz w:val="20"/>
        </w:rPr>
      </w:pPr>
    </w:p>
    <w:p w14:paraId="3BBEF3D9" w14:textId="77777777" w:rsidR="008642E8" w:rsidRDefault="008642E8">
      <w:pPr>
        <w:pStyle w:val="Textoindependiente"/>
        <w:spacing w:before="5"/>
        <w:rPr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D3C19C"/>
          <w:left w:val="single" w:sz="4" w:space="0" w:color="D3C19C"/>
          <w:bottom w:val="single" w:sz="4" w:space="0" w:color="D3C19C"/>
          <w:right w:val="single" w:sz="4" w:space="0" w:color="D3C19C"/>
          <w:insideH w:val="single" w:sz="4" w:space="0" w:color="D3C19C"/>
          <w:insideV w:val="single" w:sz="4" w:space="0" w:color="D3C19C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599"/>
        <w:gridCol w:w="663"/>
        <w:gridCol w:w="745"/>
        <w:gridCol w:w="747"/>
        <w:gridCol w:w="860"/>
        <w:gridCol w:w="634"/>
        <w:gridCol w:w="627"/>
        <w:gridCol w:w="628"/>
        <w:gridCol w:w="630"/>
        <w:gridCol w:w="628"/>
        <w:gridCol w:w="648"/>
        <w:gridCol w:w="636"/>
        <w:gridCol w:w="646"/>
      </w:tblGrid>
      <w:tr w:rsidR="008642E8" w14:paraId="4365D274" w14:textId="77777777">
        <w:trPr>
          <w:trHeight w:val="350"/>
        </w:trPr>
        <w:tc>
          <w:tcPr>
            <w:tcW w:w="21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279DA4A0" w14:textId="77777777" w:rsidR="008642E8" w:rsidRDefault="00000000">
            <w:pPr>
              <w:pStyle w:val="TableParagraph"/>
              <w:spacing w:before="213"/>
              <w:ind w:left="431"/>
            </w:pPr>
            <w:r>
              <w:rPr>
                <w:color w:val="385522"/>
                <w:w w:val="105"/>
              </w:rPr>
              <w:t>CONCEPTO</w:t>
            </w:r>
          </w:p>
        </w:tc>
        <w:tc>
          <w:tcPr>
            <w:tcW w:w="8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65C14AF7" w14:textId="77777777" w:rsidR="008642E8" w:rsidRDefault="00000000">
            <w:pPr>
              <w:pStyle w:val="TableParagraph"/>
              <w:spacing w:before="64"/>
              <w:ind w:left="3282" w:right="3286"/>
              <w:jc w:val="center"/>
              <w:rPr>
                <w:sz w:val="18"/>
              </w:rPr>
            </w:pPr>
            <w:r>
              <w:rPr>
                <w:color w:val="385522"/>
                <w:spacing w:val="-1"/>
                <w:sz w:val="18"/>
              </w:rPr>
              <w:t>TIEMPO</w:t>
            </w:r>
            <w:r>
              <w:rPr>
                <w:color w:val="385522"/>
                <w:spacing w:val="-20"/>
                <w:sz w:val="18"/>
              </w:rPr>
              <w:t xml:space="preserve"> </w:t>
            </w:r>
            <w:r>
              <w:rPr>
                <w:color w:val="385522"/>
                <w:spacing w:val="-1"/>
                <w:sz w:val="18"/>
              </w:rPr>
              <w:t>/</w:t>
            </w:r>
            <w:r>
              <w:rPr>
                <w:color w:val="385522"/>
                <w:spacing w:val="-21"/>
                <w:sz w:val="18"/>
              </w:rPr>
              <w:t xml:space="preserve"> </w:t>
            </w:r>
            <w:r>
              <w:rPr>
                <w:color w:val="385522"/>
                <w:spacing w:val="-1"/>
                <w:sz w:val="18"/>
              </w:rPr>
              <w:t>MESES</w:t>
            </w:r>
          </w:p>
        </w:tc>
      </w:tr>
      <w:tr w:rsidR="008642E8" w14:paraId="7CCC8D90" w14:textId="77777777">
        <w:trPr>
          <w:trHeight w:val="357"/>
        </w:trPr>
        <w:tc>
          <w:tcPr>
            <w:tcW w:w="21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3447751F" w14:textId="77777777" w:rsidR="008642E8" w:rsidRDefault="008642E8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3464FCF4" w14:textId="77777777" w:rsidR="008642E8" w:rsidRDefault="00000000">
            <w:pPr>
              <w:pStyle w:val="TableParagraph"/>
              <w:spacing w:before="124" w:line="214" w:lineRule="exact"/>
              <w:ind w:left="7"/>
              <w:jc w:val="center"/>
              <w:rPr>
                <w:sz w:val="18"/>
              </w:rPr>
            </w:pPr>
            <w:r>
              <w:rPr>
                <w:color w:val="385522"/>
                <w:w w:val="55"/>
                <w:sz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2148FC8D" w14:textId="77777777" w:rsidR="008642E8" w:rsidRDefault="00000000">
            <w:pPr>
              <w:pStyle w:val="TableParagraph"/>
              <w:spacing w:before="124" w:line="214" w:lineRule="exact"/>
              <w:ind w:left="5"/>
              <w:jc w:val="center"/>
              <w:rPr>
                <w:sz w:val="18"/>
              </w:rPr>
            </w:pPr>
            <w:r>
              <w:rPr>
                <w:color w:val="385522"/>
                <w:w w:val="88"/>
                <w:sz w:val="18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080D73E2" w14:textId="77777777" w:rsidR="008642E8" w:rsidRDefault="00000000">
            <w:pPr>
              <w:pStyle w:val="TableParagraph"/>
              <w:spacing w:before="124" w:line="214" w:lineRule="exact"/>
              <w:ind w:left="5"/>
              <w:jc w:val="center"/>
              <w:rPr>
                <w:sz w:val="18"/>
              </w:rPr>
            </w:pPr>
            <w:r>
              <w:rPr>
                <w:color w:val="385522"/>
                <w:w w:val="87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07236398" w14:textId="77777777" w:rsidR="008642E8" w:rsidRDefault="00000000">
            <w:pPr>
              <w:pStyle w:val="TableParagraph"/>
              <w:spacing w:before="124" w:line="214" w:lineRule="exact"/>
              <w:ind w:left="5"/>
              <w:jc w:val="center"/>
              <w:rPr>
                <w:sz w:val="18"/>
              </w:rPr>
            </w:pPr>
            <w:r>
              <w:rPr>
                <w:color w:val="385522"/>
                <w:w w:val="102"/>
                <w:sz w:val="18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73B0846C" w14:textId="77777777" w:rsidR="008642E8" w:rsidRDefault="00000000">
            <w:pPr>
              <w:pStyle w:val="TableParagraph"/>
              <w:spacing w:before="124" w:line="214" w:lineRule="exact"/>
              <w:ind w:left="5"/>
              <w:jc w:val="center"/>
              <w:rPr>
                <w:sz w:val="18"/>
              </w:rPr>
            </w:pPr>
            <w:r>
              <w:rPr>
                <w:color w:val="385522"/>
                <w:w w:val="87"/>
                <w:sz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55D52B01" w14:textId="77777777" w:rsidR="008642E8" w:rsidRDefault="00000000">
            <w:pPr>
              <w:pStyle w:val="TableParagraph"/>
              <w:spacing w:before="124" w:line="214" w:lineRule="exact"/>
              <w:ind w:left="5"/>
              <w:jc w:val="center"/>
              <w:rPr>
                <w:sz w:val="18"/>
              </w:rPr>
            </w:pPr>
            <w:r>
              <w:rPr>
                <w:color w:val="385522"/>
                <w:w w:val="94"/>
                <w:sz w:val="18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6DDFA44C" w14:textId="77777777" w:rsidR="008642E8" w:rsidRDefault="00000000">
            <w:pPr>
              <w:pStyle w:val="TableParagraph"/>
              <w:spacing w:before="124" w:line="214" w:lineRule="exact"/>
              <w:ind w:left="5"/>
              <w:jc w:val="center"/>
              <w:rPr>
                <w:sz w:val="18"/>
              </w:rPr>
            </w:pPr>
            <w:r>
              <w:rPr>
                <w:color w:val="385522"/>
                <w:w w:val="91"/>
                <w:sz w:val="18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37AED6C5" w14:textId="77777777" w:rsidR="008642E8" w:rsidRDefault="00000000">
            <w:pPr>
              <w:pStyle w:val="TableParagraph"/>
              <w:spacing w:before="124" w:line="214" w:lineRule="exact"/>
              <w:jc w:val="center"/>
              <w:rPr>
                <w:sz w:val="18"/>
              </w:rPr>
            </w:pPr>
            <w:r>
              <w:rPr>
                <w:color w:val="385522"/>
                <w:w w:val="99"/>
                <w:sz w:val="18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4972116B" w14:textId="77777777" w:rsidR="008642E8" w:rsidRDefault="00000000">
            <w:pPr>
              <w:pStyle w:val="TableParagraph"/>
              <w:spacing w:before="124" w:line="214" w:lineRule="exact"/>
              <w:ind w:right="3"/>
              <w:jc w:val="center"/>
              <w:rPr>
                <w:sz w:val="18"/>
              </w:rPr>
            </w:pPr>
            <w:r>
              <w:rPr>
                <w:color w:val="385522"/>
                <w:w w:val="94"/>
                <w:sz w:val="18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38130525" w14:textId="77777777" w:rsidR="008642E8" w:rsidRDefault="00000000">
            <w:pPr>
              <w:pStyle w:val="TableParagraph"/>
              <w:spacing w:before="124" w:line="214" w:lineRule="exact"/>
              <w:ind w:left="199" w:right="202"/>
              <w:jc w:val="center"/>
              <w:rPr>
                <w:sz w:val="18"/>
              </w:rPr>
            </w:pPr>
            <w:r>
              <w:rPr>
                <w:color w:val="385522"/>
                <w:w w:val="90"/>
                <w:sz w:val="1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4CB93D06" w14:textId="77777777" w:rsidR="008642E8" w:rsidRDefault="00000000">
            <w:pPr>
              <w:pStyle w:val="TableParagraph"/>
              <w:spacing w:before="124" w:line="214" w:lineRule="exact"/>
              <w:ind w:left="220" w:right="227"/>
              <w:jc w:val="center"/>
              <w:rPr>
                <w:sz w:val="18"/>
              </w:rPr>
            </w:pPr>
            <w:r>
              <w:rPr>
                <w:color w:val="385522"/>
                <w:w w:val="65"/>
                <w:sz w:val="18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D3C19C"/>
          </w:tcPr>
          <w:p w14:paraId="7966EE30" w14:textId="77777777" w:rsidR="008642E8" w:rsidRDefault="00000000">
            <w:pPr>
              <w:pStyle w:val="TableParagraph"/>
              <w:spacing w:before="124" w:line="214" w:lineRule="exact"/>
              <w:ind w:left="204" w:right="217"/>
              <w:jc w:val="center"/>
              <w:rPr>
                <w:sz w:val="18"/>
              </w:rPr>
            </w:pPr>
            <w:r>
              <w:rPr>
                <w:color w:val="385522"/>
                <w:w w:val="80"/>
                <w:sz w:val="18"/>
              </w:rPr>
              <w:t>12</w:t>
            </w:r>
          </w:p>
        </w:tc>
      </w:tr>
      <w:tr w:rsidR="008642E8" w14:paraId="4EDA731C" w14:textId="77777777">
        <w:trPr>
          <w:trHeight w:val="333"/>
        </w:trPr>
        <w:tc>
          <w:tcPr>
            <w:tcW w:w="1522" w:type="dxa"/>
            <w:vMerge w:val="restart"/>
          </w:tcPr>
          <w:p w14:paraId="4E5FBD54" w14:textId="77777777" w:rsidR="008642E8" w:rsidRDefault="00000000">
            <w:pPr>
              <w:pStyle w:val="TableParagraph"/>
              <w:spacing w:before="196"/>
              <w:ind w:left="280"/>
            </w:pPr>
            <w:r>
              <w:rPr>
                <w:color w:val="385522"/>
                <w:w w:val="85"/>
              </w:rPr>
              <w:t>1ª.</w:t>
            </w:r>
            <w:r>
              <w:rPr>
                <w:color w:val="385522"/>
                <w:spacing w:val="-13"/>
                <w:w w:val="85"/>
              </w:rPr>
              <w:t xml:space="preserve"> </w:t>
            </w:r>
            <w:r>
              <w:rPr>
                <w:color w:val="385522"/>
                <w:w w:val="85"/>
              </w:rPr>
              <w:t>Sesión</w:t>
            </w:r>
          </w:p>
        </w:tc>
        <w:tc>
          <w:tcPr>
            <w:tcW w:w="599" w:type="dxa"/>
          </w:tcPr>
          <w:p w14:paraId="49EF2EA2" w14:textId="77777777" w:rsidR="008642E8" w:rsidRDefault="00000000">
            <w:pPr>
              <w:pStyle w:val="TableParagraph"/>
              <w:spacing w:before="21"/>
              <w:ind w:left="12"/>
              <w:jc w:val="center"/>
              <w:rPr>
                <w:b/>
              </w:rPr>
            </w:pPr>
            <w:commentRangeStart w:id="0"/>
            <w:r>
              <w:rPr>
                <w:b/>
                <w:color w:val="385522"/>
              </w:rPr>
              <w:t>P</w:t>
            </w:r>
            <w:commentRangeEnd w:id="0"/>
            <w:r w:rsidR="00FC6587">
              <w:rPr>
                <w:rStyle w:val="Refdecomentario"/>
              </w:rPr>
              <w:commentReference w:id="0"/>
            </w:r>
          </w:p>
        </w:tc>
        <w:tc>
          <w:tcPr>
            <w:tcW w:w="663" w:type="dxa"/>
          </w:tcPr>
          <w:p w14:paraId="77DCE500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</w:tcPr>
          <w:p w14:paraId="704A1D45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6651CC09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 w14:paraId="6B0D6BBB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7CEAC570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</w:tcPr>
          <w:p w14:paraId="55A55817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14:paraId="433154AE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568A6762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14:paraId="16AD0215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06358D30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14:paraId="4F762EB2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03EA4EB7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2E8" w14:paraId="25AD8726" w14:textId="77777777">
        <w:trPr>
          <w:trHeight w:val="340"/>
        </w:trPr>
        <w:tc>
          <w:tcPr>
            <w:tcW w:w="1522" w:type="dxa"/>
            <w:vMerge/>
            <w:tcBorders>
              <w:top w:val="nil"/>
            </w:tcBorders>
          </w:tcPr>
          <w:p w14:paraId="2D7ECE97" w14:textId="77777777" w:rsidR="008642E8" w:rsidRDefault="008642E8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shd w:val="clear" w:color="auto" w:fill="DDCCAB"/>
          </w:tcPr>
          <w:p w14:paraId="74C85364" w14:textId="77777777" w:rsidR="008642E8" w:rsidRDefault="00000000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commentRangeStart w:id="1"/>
            <w:r>
              <w:rPr>
                <w:b/>
                <w:color w:val="385522"/>
                <w:w w:val="94"/>
              </w:rPr>
              <w:t>R</w:t>
            </w:r>
            <w:commentRangeEnd w:id="1"/>
            <w:r w:rsidR="00FC6587">
              <w:rPr>
                <w:rStyle w:val="Refdecomentario"/>
              </w:rPr>
              <w:commentReference w:id="1"/>
            </w:r>
          </w:p>
        </w:tc>
        <w:tc>
          <w:tcPr>
            <w:tcW w:w="663" w:type="dxa"/>
            <w:shd w:val="clear" w:color="auto" w:fill="DDCCAB"/>
          </w:tcPr>
          <w:p w14:paraId="443409AE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shd w:val="clear" w:color="auto" w:fill="DDCCAB"/>
          </w:tcPr>
          <w:p w14:paraId="1B6436D9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shd w:val="clear" w:color="auto" w:fill="DDCCAB"/>
          </w:tcPr>
          <w:p w14:paraId="6E98E61D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shd w:val="clear" w:color="auto" w:fill="DDCCAB"/>
          </w:tcPr>
          <w:p w14:paraId="7AC0EB14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  <w:shd w:val="clear" w:color="auto" w:fill="DDCCAB"/>
          </w:tcPr>
          <w:p w14:paraId="56076AE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shd w:val="clear" w:color="auto" w:fill="DDCCAB"/>
          </w:tcPr>
          <w:p w14:paraId="759D1DDF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shd w:val="clear" w:color="auto" w:fill="DDCCAB"/>
          </w:tcPr>
          <w:p w14:paraId="278FDAD1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DCCAB"/>
          </w:tcPr>
          <w:p w14:paraId="54CA3F7E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shd w:val="clear" w:color="auto" w:fill="DDCCAB"/>
          </w:tcPr>
          <w:p w14:paraId="6DF2AE1F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shd w:val="clear" w:color="auto" w:fill="DDCCAB"/>
          </w:tcPr>
          <w:p w14:paraId="120EC3F1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shd w:val="clear" w:color="auto" w:fill="DDCCAB"/>
          </w:tcPr>
          <w:p w14:paraId="5B7F9E96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shd w:val="clear" w:color="auto" w:fill="DDCCAB"/>
          </w:tcPr>
          <w:p w14:paraId="49F3B682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2E8" w14:paraId="701F9031" w14:textId="77777777">
        <w:trPr>
          <w:trHeight w:val="340"/>
        </w:trPr>
        <w:tc>
          <w:tcPr>
            <w:tcW w:w="1522" w:type="dxa"/>
            <w:vMerge w:val="restart"/>
          </w:tcPr>
          <w:p w14:paraId="0D268231" w14:textId="77777777" w:rsidR="008642E8" w:rsidRDefault="00000000">
            <w:pPr>
              <w:pStyle w:val="TableParagraph"/>
              <w:spacing w:before="203"/>
              <w:ind w:left="259"/>
            </w:pPr>
            <w:r>
              <w:rPr>
                <w:color w:val="385522"/>
                <w:spacing w:val="-1"/>
                <w:w w:val="90"/>
              </w:rPr>
              <w:t>2ª.</w:t>
            </w:r>
            <w:r>
              <w:rPr>
                <w:color w:val="385522"/>
                <w:spacing w:val="-17"/>
                <w:w w:val="90"/>
              </w:rPr>
              <w:t xml:space="preserve"> </w:t>
            </w:r>
            <w:r>
              <w:rPr>
                <w:color w:val="385522"/>
                <w:spacing w:val="-1"/>
                <w:w w:val="90"/>
              </w:rPr>
              <w:t>Sesión</w:t>
            </w:r>
          </w:p>
        </w:tc>
        <w:tc>
          <w:tcPr>
            <w:tcW w:w="599" w:type="dxa"/>
          </w:tcPr>
          <w:p w14:paraId="195D4CEC" w14:textId="77777777" w:rsidR="008642E8" w:rsidRDefault="00000000">
            <w:pPr>
              <w:pStyle w:val="TableParagraph"/>
              <w:spacing w:before="28"/>
              <w:ind w:left="12"/>
              <w:jc w:val="center"/>
              <w:rPr>
                <w:b/>
              </w:rPr>
            </w:pPr>
            <w:r>
              <w:rPr>
                <w:b/>
                <w:color w:val="385522"/>
              </w:rPr>
              <w:t>P</w:t>
            </w:r>
          </w:p>
        </w:tc>
        <w:tc>
          <w:tcPr>
            <w:tcW w:w="663" w:type="dxa"/>
          </w:tcPr>
          <w:p w14:paraId="2B5CB946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</w:tcPr>
          <w:p w14:paraId="1F3C8D7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710C02AB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 w14:paraId="74CF3E4C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4D95E444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</w:tcPr>
          <w:p w14:paraId="0A62EBE2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14:paraId="0FFFF527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696C878C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14:paraId="0398F069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1D4BAADD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14:paraId="7AE6950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7AF04F4F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2E8" w14:paraId="10C04540" w14:textId="77777777">
        <w:trPr>
          <w:trHeight w:val="338"/>
        </w:trPr>
        <w:tc>
          <w:tcPr>
            <w:tcW w:w="1522" w:type="dxa"/>
            <w:vMerge/>
            <w:tcBorders>
              <w:top w:val="nil"/>
            </w:tcBorders>
          </w:tcPr>
          <w:p w14:paraId="05EBA9CE" w14:textId="77777777" w:rsidR="008642E8" w:rsidRDefault="008642E8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shd w:val="clear" w:color="auto" w:fill="DDCCAB"/>
          </w:tcPr>
          <w:p w14:paraId="3CDDFD02" w14:textId="77777777" w:rsidR="008642E8" w:rsidRDefault="00000000">
            <w:pPr>
              <w:pStyle w:val="TableParagraph"/>
              <w:spacing w:before="26"/>
              <w:ind w:left="13"/>
              <w:jc w:val="center"/>
              <w:rPr>
                <w:b/>
              </w:rPr>
            </w:pPr>
            <w:r>
              <w:rPr>
                <w:b/>
                <w:color w:val="385522"/>
                <w:w w:val="94"/>
              </w:rPr>
              <w:t>R</w:t>
            </w:r>
          </w:p>
        </w:tc>
        <w:tc>
          <w:tcPr>
            <w:tcW w:w="663" w:type="dxa"/>
            <w:shd w:val="clear" w:color="auto" w:fill="DDCCAB"/>
          </w:tcPr>
          <w:p w14:paraId="2B3FFFE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shd w:val="clear" w:color="auto" w:fill="DDCCAB"/>
          </w:tcPr>
          <w:p w14:paraId="51493A60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shd w:val="clear" w:color="auto" w:fill="DDCCAB"/>
          </w:tcPr>
          <w:p w14:paraId="01515F94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shd w:val="clear" w:color="auto" w:fill="DDCCAB"/>
          </w:tcPr>
          <w:p w14:paraId="29CC570E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  <w:shd w:val="clear" w:color="auto" w:fill="DDCCAB"/>
          </w:tcPr>
          <w:p w14:paraId="1F3486F6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shd w:val="clear" w:color="auto" w:fill="DDCCAB"/>
          </w:tcPr>
          <w:p w14:paraId="3D2A464C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shd w:val="clear" w:color="auto" w:fill="DDCCAB"/>
          </w:tcPr>
          <w:p w14:paraId="19D7B946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DCCAB"/>
          </w:tcPr>
          <w:p w14:paraId="03EB848E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shd w:val="clear" w:color="auto" w:fill="DDCCAB"/>
          </w:tcPr>
          <w:p w14:paraId="7D48F20E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shd w:val="clear" w:color="auto" w:fill="DDCCAB"/>
          </w:tcPr>
          <w:p w14:paraId="727B054F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shd w:val="clear" w:color="auto" w:fill="DDCCAB"/>
          </w:tcPr>
          <w:p w14:paraId="74879C36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shd w:val="clear" w:color="auto" w:fill="DDCCAB"/>
          </w:tcPr>
          <w:p w14:paraId="1180AED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2E8" w14:paraId="4C27C770" w14:textId="77777777">
        <w:trPr>
          <w:trHeight w:val="340"/>
        </w:trPr>
        <w:tc>
          <w:tcPr>
            <w:tcW w:w="1522" w:type="dxa"/>
            <w:vMerge w:val="restart"/>
          </w:tcPr>
          <w:p w14:paraId="3B2D653E" w14:textId="77777777" w:rsidR="008642E8" w:rsidRDefault="00000000">
            <w:pPr>
              <w:pStyle w:val="TableParagraph"/>
              <w:spacing w:before="204"/>
              <w:ind w:left="259"/>
            </w:pPr>
            <w:r>
              <w:rPr>
                <w:color w:val="385522"/>
                <w:spacing w:val="-1"/>
                <w:w w:val="90"/>
              </w:rPr>
              <w:t>3ª.</w:t>
            </w:r>
            <w:r>
              <w:rPr>
                <w:color w:val="385522"/>
                <w:spacing w:val="-17"/>
                <w:w w:val="90"/>
              </w:rPr>
              <w:t xml:space="preserve"> </w:t>
            </w:r>
            <w:r>
              <w:rPr>
                <w:color w:val="385522"/>
                <w:spacing w:val="-1"/>
                <w:w w:val="90"/>
              </w:rPr>
              <w:t>Sesión</w:t>
            </w:r>
          </w:p>
        </w:tc>
        <w:tc>
          <w:tcPr>
            <w:tcW w:w="599" w:type="dxa"/>
          </w:tcPr>
          <w:p w14:paraId="5791CFD1" w14:textId="77777777" w:rsidR="008642E8" w:rsidRDefault="00000000">
            <w:pPr>
              <w:pStyle w:val="TableParagraph"/>
              <w:spacing w:before="28"/>
              <w:ind w:left="12"/>
              <w:jc w:val="center"/>
              <w:rPr>
                <w:b/>
              </w:rPr>
            </w:pPr>
            <w:r>
              <w:rPr>
                <w:b/>
                <w:color w:val="385522"/>
              </w:rPr>
              <w:t>P</w:t>
            </w:r>
          </w:p>
        </w:tc>
        <w:tc>
          <w:tcPr>
            <w:tcW w:w="663" w:type="dxa"/>
          </w:tcPr>
          <w:p w14:paraId="0FDE6C0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</w:tcPr>
          <w:p w14:paraId="62E31FFC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3E4EDF6A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 w14:paraId="72DDA951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3CB57107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</w:tcPr>
          <w:p w14:paraId="17BDE2E7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14:paraId="6AB664B9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7242FEDF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 w14:paraId="0F389FE9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0A5B5A8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14:paraId="6DACBF50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17344AD7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42E8" w14:paraId="15CB138F" w14:textId="77777777">
        <w:trPr>
          <w:trHeight w:val="340"/>
        </w:trPr>
        <w:tc>
          <w:tcPr>
            <w:tcW w:w="1522" w:type="dxa"/>
            <w:vMerge/>
            <w:tcBorders>
              <w:top w:val="nil"/>
            </w:tcBorders>
          </w:tcPr>
          <w:p w14:paraId="2D1AE968" w14:textId="77777777" w:rsidR="008642E8" w:rsidRDefault="008642E8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shd w:val="clear" w:color="auto" w:fill="DDCCAB"/>
          </w:tcPr>
          <w:p w14:paraId="7C790CD3" w14:textId="77777777" w:rsidR="008642E8" w:rsidRDefault="00000000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>
              <w:rPr>
                <w:b/>
                <w:color w:val="385522"/>
                <w:w w:val="94"/>
              </w:rPr>
              <w:t>R</w:t>
            </w:r>
          </w:p>
        </w:tc>
        <w:tc>
          <w:tcPr>
            <w:tcW w:w="663" w:type="dxa"/>
            <w:shd w:val="clear" w:color="auto" w:fill="DDCCAB"/>
          </w:tcPr>
          <w:p w14:paraId="4AEDF6E2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  <w:shd w:val="clear" w:color="auto" w:fill="DDCCAB"/>
          </w:tcPr>
          <w:p w14:paraId="26251C3D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shd w:val="clear" w:color="auto" w:fill="DDCCAB"/>
          </w:tcPr>
          <w:p w14:paraId="78B9055B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shd w:val="clear" w:color="auto" w:fill="DDCCAB"/>
          </w:tcPr>
          <w:p w14:paraId="6D0F72E9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  <w:shd w:val="clear" w:color="auto" w:fill="DDCCAB"/>
          </w:tcPr>
          <w:p w14:paraId="04B8426B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shd w:val="clear" w:color="auto" w:fill="DDCCAB"/>
          </w:tcPr>
          <w:p w14:paraId="2BD8BA65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shd w:val="clear" w:color="auto" w:fill="DDCCAB"/>
          </w:tcPr>
          <w:p w14:paraId="34737F05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DCCAB"/>
          </w:tcPr>
          <w:p w14:paraId="4DDCC3D9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shd w:val="clear" w:color="auto" w:fill="DDCCAB"/>
          </w:tcPr>
          <w:p w14:paraId="29523E4A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shd w:val="clear" w:color="auto" w:fill="DDCCAB"/>
          </w:tcPr>
          <w:p w14:paraId="532C6A4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shd w:val="clear" w:color="auto" w:fill="DDCCAB"/>
          </w:tcPr>
          <w:p w14:paraId="69F63E5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shd w:val="clear" w:color="auto" w:fill="DDCCAB"/>
          </w:tcPr>
          <w:p w14:paraId="26C2AF48" w14:textId="77777777" w:rsidR="008642E8" w:rsidRDefault="00864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BA037B" w14:textId="77777777" w:rsidR="008642E8" w:rsidRDefault="008642E8">
      <w:pPr>
        <w:pStyle w:val="Textoindependiente"/>
        <w:spacing w:before="8"/>
        <w:rPr>
          <w:sz w:val="13"/>
        </w:rPr>
      </w:pPr>
    </w:p>
    <w:p w14:paraId="3D2457CE" w14:textId="77777777" w:rsidR="008642E8" w:rsidRDefault="00000000">
      <w:pPr>
        <w:pStyle w:val="Textoindependiente"/>
        <w:spacing w:before="93"/>
        <w:ind w:left="113" w:right="8657"/>
      </w:pPr>
      <w:r>
        <w:t>P: Programado</w:t>
      </w:r>
      <w:r>
        <w:rPr>
          <w:spacing w:val="-75"/>
        </w:rPr>
        <w:t xml:space="preserve"> </w:t>
      </w:r>
      <w:r>
        <w:rPr>
          <w:w w:val="104"/>
        </w:rPr>
        <w:t>R</w:t>
      </w:r>
      <w:r>
        <w:rPr>
          <w:w w:val="46"/>
        </w:rPr>
        <w:t>:</w:t>
      </w:r>
      <w:r>
        <w:rPr>
          <w:spacing w:val="-22"/>
        </w:rPr>
        <w:t xml:space="preserve"> </w:t>
      </w:r>
      <w:r>
        <w:rPr>
          <w:spacing w:val="-2"/>
          <w:w w:val="104"/>
        </w:rPr>
        <w:t>R</w:t>
      </w:r>
      <w:r>
        <w:rPr>
          <w:w w:val="101"/>
        </w:rPr>
        <w:t>e</w:t>
      </w:r>
      <w:r>
        <w:rPr>
          <w:spacing w:val="-1"/>
          <w:w w:val="98"/>
        </w:rPr>
        <w:t>a</w:t>
      </w:r>
      <w:r>
        <w:rPr>
          <w:w w:val="98"/>
        </w:rPr>
        <w:t>liz</w:t>
      </w:r>
      <w:r>
        <w:rPr>
          <w:spacing w:val="-1"/>
          <w:w w:val="98"/>
        </w:rPr>
        <w:t>a</w:t>
      </w:r>
      <w:r>
        <w:rPr>
          <w:spacing w:val="-4"/>
          <w:w w:val="109"/>
        </w:rPr>
        <w:t>d</w:t>
      </w:r>
      <w:r>
        <w:rPr>
          <w:w w:val="103"/>
        </w:rPr>
        <w:t>o</w:t>
      </w:r>
    </w:p>
    <w:p w14:paraId="364956AC" w14:textId="77777777" w:rsidR="008642E8" w:rsidRDefault="008642E8">
      <w:pPr>
        <w:pStyle w:val="Textoindependiente"/>
        <w:rPr>
          <w:sz w:val="20"/>
        </w:rPr>
      </w:pPr>
    </w:p>
    <w:p w14:paraId="368EE059" w14:textId="77777777" w:rsidR="008642E8" w:rsidRDefault="008642E8">
      <w:pPr>
        <w:pStyle w:val="Textoindependiente"/>
        <w:rPr>
          <w:sz w:val="20"/>
        </w:rPr>
      </w:pPr>
    </w:p>
    <w:p w14:paraId="22418456" w14:textId="77777777" w:rsidR="008642E8" w:rsidRDefault="008642E8">
      <w:pPr>
        <w:pStyle w:val="Textoindependiente"/>
        <w:rPr>
          <w:sz w:val="20"/>
        </w:rPr>
      </w:pPr>
    </w:p>
    <w:p w14:paraId="467E8E17" w14:textId="77777777" w:rsidR="008642E8" w:rsidRDefault="008642E8">
      <w:pPr>
        <w:pStyle w:val="Textoindependiente"/>
        <w:rPr>
          <w:sz w:val="20"/>
        </w:rPr>
      </w:pPr>
    </w:p>
    <w:p w14:paraId="001DE0B3" w14:textId="77777777" w:rsidR="008642E8" w:rsidRDefault="00FC6587">
      <w:pPr>
        <w:pStyle w:val="Textoindependiente"/>
        <w:rPr>
          <w:sz w:val="20"/>
        </w:rPr>
      </w:pPr>
      <w:commentRangeStart w:id="2"/>
      <w:commentRangeEnd w:id="2"/>
      <w:r>
        <w:rPr>
          <w:rStyle w:val="Refdecomentario"/>
        </w:rPr>
        <w:commentReference w:id="2"/>
      </w:r>
    </w:p>
    <w:p w14:paraId="1541EC6D" w14:textId="77777777" w:rsidR="008642E8" w:rsidRDefault="008642E8">
      <w:pPr>
        <w:pStyle w:val="Textoindependiente"/>
        <w:rPr>
          <w:sz w:val="20"/>
        </w:rPr>
      </w:pPr>
    </w:p>
    <w:p w14:paraId="1D17CA53" w14:textId="77777777" w:rsidR="008642E8" w:rsidRDefault="008642E8">
      <w:pPr>
        <w:pStyle w:val="Textoindependiente"/>
        <w:rPr>
          <w:sz w:val="20"/>
        </w:rPr>
      </w:pPr>
    </w:p>
    <w:p w14:paraId="34B980E4" w14:textId="77777777" w:rsidR="008642E8" w:rsidRDefault="00FC6587">
      <w:pPr>
        <w:pStyle w:val="Textoindependiente"/>
        <w:rPr>
          <w:sz w:val="20"/>
        </w:rPr>
      </w:pPr>
      <w:commentRangeStart w:id="3"/>
      <w:commentRangeEnd w:id="3"/>
      <w:r>
        <w:rPr>
          <w:rStyle w:val="Refdecomentario"/>
        </w:rPr>
        <w:commentReference w:id="3"/>
      </w:r>
    </w:p>
    <w:p w14:paraId="4B92735C" w14:textId="77777777" w:rsidR="008642E8" w:rsidRDefault="008642E8">
      <w:pPr>
        <w:pStyle w:val="Textoindependiente"/>
        <w:rPr>
          <w:sz w:val="20"/>
        </w:rPr>
      </w:pPr>
    </w:p>
    <w:p w14:paraId="4C6063AB" w14:textId="77777777" w:rsidR="008642E8" w:rsidRDefault="008642E8">
      <w:pPr>
        <w:pStyle w:val="Textoindependiente"/>
        <w:rPr>
          <w:sz w:val="20"/>
        </w:rPr>
      </w:pPr>
    </w:p>
    <w:p w14:paraId="28DC6965" w14:textId="77777777" w:rsidR="008642E8" w:rsidRDefault="008642E8">
      <w:pPr>
        <w:pStyle w:val="Textoindependiente"/>
        <w:rPr>
          <w:sz w:val="20"/>
        </w:rPr>
      </w:pPr>
    </w:p>
    <w:p w14:paraId="2AC40C1A" w14:textId="77777777" w:rsidR="008642E8" w:rsidRDefault="008642E8">
      <w:pPr>
        <w:pStyle w:val="Textoindependiente"/>
        <w:rPr>
          <w:sz w:val="20"/>
        </w:rPr>
      </w:pPr>
    </w:p>
    <w:p w14:paraId="3E111511" w14:textId="77777777" w:rsidR="008642E8" w:rsidRDefault="008642E8">
      <w:pPr>
        <w:pStyle w:val="Textoindependiente"/>
        <w:rPr>
          <w:sz w:val="20"/>
        </w:rPr>
      </w:pPr>
    </w:p>
    <w:p w14:paraId="3061FBED" w14:textId="77777777" w:rsidR="008642E8" w:rsidRDefault="008642E8">
      <w:pPr>
        <w:pStyle w:val="Textoindependiente"/>
        <w:rPr>
          <w:sz w:val="20"/>
        </w:rPr>
      </w:pPr>
    </w:p>
    <w:p w14:paraId="3A0A8944" w14:textId="77777777" w:rsidR="008642E8" w:rsidRDefault="008642E8">
      <w:pPr>
        <w:pStyle w:val="Textoindependiente"/>
        <w:rPr>
          <w:sz w:val="20"/>
        </w:rPr>
      </w:pPr>
    </w:p>
    <w:p w14:paraId="4140CB32" w14:textId="77777777" w:rsidR="008642E8" w:rsidRDefault="00205F01">
      <w:pPr>
        <w:pStyle w:val="Textoindependiente"/>
        <w:spacing w:before="4"/>
        <w:rPr>
          <w:sz w:val="13"/>
        </w:rPr>
      </w:pPr>
      <w:r>
        <w:pict w14:anchorId="415E4DE0">
          <v:group id="_x0000_s1026" alt="" style="position:absolute;margin-left:71.35pt;margin-top:10.1pt;width:469.65pt;height:12.85pt;z-index:-251658240;mso-wrap-distance-left:0;mso-wrap-distance-right:0;mso-position-horizontal-relative:page" coordorigin="1427,202" coordsize="9393,2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435;top:252;width:9376;height:206">
              <v:imagedata r:id="rId9" o:title=""/>
            </v:shape>
            <v:line id="_x0000_s1028" alt="" style="position:absolute" from="1427,208" to="10820,208" strokecolor="#d2b48a" strokeweight=".21411mm"/>
            <w10:wrap type="topAndBottom" anchorx="page"/>
          </v:group>
        </w:pict>
      </w:r>
    </w:p>
    <w:p w14:paraId="6DC020AB" w14:textId="77777777" w:rsidR="008642E8" w:rsidRDefault="008642E8">
      <w:pPr>
        <w:pStyle w:val="Textoindependiente"/>
        <w:spacing w:before="8"/>
        <w:rPr>
          <w:sz w:val="15"/>
        </w:rPr>
      </w:pPr>
    </w:p>
    <w:p w14:paraId="7EB22259" w14:textId="77777777" w:rsidR="008642E8" w:rsidRDefault="00000000">
      <w:pPr>
        <w:spacing w:before="94"/>
        <w:ind w:left="1438" w:right="1974" w:hanging="39"/>
        <w:rPr>
          <w:b/>
          <w:sz w:val="14"/>
        </w:rPr>
      </w:pPr>
      <w:r>
        <w:rPr>
          <w:b/>
          <w:color w:val="CA9D47"/>
          <w:spacing w:val="-1"/>
          <w:w w:val="90"/>
          <w:sz w:val="14"/>
        </w:rPr>
        <w:t>Av.</w:t>
      </w:r>
      <w:r>
        <w:rPr>
          <w:b/>
          <w:color w:val="CA9D47"/>
          <w:spacing w:val="-7"/>
          <w:w w:val="90"/>
          <w:sz w:val="14"/>
        </w:rPr>
        <w:t xml:space="preserve"> </w:t>
      </w:r>
      <w:r>
        <w:rPr>
          <w:b/>
          <w:color w:val="CA9D47"/>
          <w:spacing w:val="-1"/>
          <w:w w:val="90"/>
          <w:sz w:val="14"/>
        </w:rPr>
        <w:t>Marina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Nacional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No.</w:t>
      </w:r>
      <w:r>
        <w:rPr>
          <w:b/>
          <w:color w:val="CA9D47"/>
          <w:spacing w:val="-4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60,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8º</w:t>
      </w:r>
      <w:r>
        <w:rPr>
          <w:b/>
          <w:color w:val="CA9D47"/>
          <w:spacing w:val="-7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piso,</w:t>
      </w:r>
      <w:r>
        <w:rPr>
          <w:b/>
          <w:color w:val="CA9D47"/>
          <w:spacing w:val="-7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ala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B,</w:t>
      </w:r>
      <w:r>
        <w:rPr>
          <w:b/>
          <w:color w:val="CA9D47"/>
          <w:spacing w:val="-4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Col.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Tacuba,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Alcaldía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Miguel</w:t>
      </w:r>
      <w:r>
        <w:rPr>
          <w:b/>
          <w:color w:val="CA9D47"/>
          <w:spacing w:val="-7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Hidalgo</w:t>
      </w:r>
      <w:r>
        <w:rPr>
          <w:b/>
          <w:color w:val="CA9D47"/>
          <w:spacing w:val="-7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C.</w:t>
      </w:r>
      <w:r>
        <w:rPr>
          <w:b/>
          <w:color w:val="CA9D47"/>
          <w:spacing w:val="-4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P.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11410</w:t>
      </w:r>
      <w:r>
        <w:rPr>
          <w:b/>
          <w:color w:val="CA9D47"/>
          <w:spacing w:val="1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CDMX.</w:t>
      </w:r>
      <w:r>
        <w:rPr>
          <w:b/>
          <w:color w:val="CA9D47"/>
          <w:spacing w:val="-40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Tel.</w:t>
      </w:r>
      <w:r>
        <w:rPr>
          <w:b/>
          <w:color w:val="CA9D47"/>
          <w:spacing w:val="-6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20003400</w:t>
      </w:r>
      <w:r>
        <w:rPr>
          <w:b/>
          <w:color w:val="CA9D47"/>
          <w:spacing w:val="-5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Ext</w:t>
      </w:r>
      <w:r>
        <w:rPr>
          <w:b/>
          <w:color w:val="CA9D47"/>
          <w:spacing w:val="-5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53484,</w:t>
      </w:r>
      <w:r>
        <w:rPr>
          <w:b/>
          <w:color w:val="CA9D47"/>
          <w:spacing w:val="-3"/>
          <w:w w:val="90"/>
          <w:sz w:val="14"/>
        </w:rPr>
        <w:t xml:space="preserve"> </w:t>
      </w:r>
      <w:r>
        <w:rPr>
          <w:b/>
          <w:color w:val="CA9D47"/>
          <w:w w:val="90"/>
          <w:sz w:val="14"/>
        </w:rPr>
        <w:t>53485</w:t>
      </w:r>
      <w:r>
        <w:rPr>
          <w:b/>
          <w:color w:val="CA9D47"/>
          <w:spacing w:val="-1"/>
          <w:w w:val="90"/>
          <w:sz w:val="14"/>
        </w:rPr>
        <w:t xml:space="preserve"> </w:t>
      </w:r>
      <w:hyperlink r:id="rId10">
        <w:r>
          <w:rPr>
            <w:b/>
            <w:color w:val="CA9D47"/>
            <w:w w:val="90"/>
            <w:sz w:val="14"/>
          </w:rPr>
          <w:t>www.calidad.salud.gob.mx</w:t>
        </w:r>
      </w:hyperlink>
    </w:p>
    <w:sectPr w:rsidR="008642E8">
      <w:type w:val="continuous"/>
      <w:pgSz w:w="12240" w:h="15840"/>
      <w:pgMar w:top="1060" w:right="780" w:bottom="280" w:left="10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ncy salas ramirez" w:date="2022-10-26T16:18:00Z" w:initials="nsr">
    <w:p w14:paraId="04039379" w14:textId="506F2B40" w:rsidR="00FC6587" w:rsidRDefault="00FC6587">
      <w:pPr>
        <w:pStyle w:val="Textocomentario"/>
      </w:pPr>
      <w:r>
        <w:rPr>
          <w:rStyle w:val="Refdecomentario"/>
        </w:rPr>
        <w:annotationRef/>
      </w:r>
      <w:r>
        <w:t>Fecha programada anotando día, mes y año</w:t>
      </w:r>
    </w:p>
  </w:comment>
  <w:comment w:id="1" w:author="nancy salas ramirez" w:date="2022-10-26T16:19:00Z" w:initials="nsr">
    <w:p w14:paraId="53DB25D1" w14:textId="76ACB741" w:rsidR="00FC6587" w:rsidRDefault="00FC6587">
      <w:pPr>
        <w:pStyle w:val="Textocomentario"/>
      </w:pPr>
      <w:r>
        <w:rPr>
          <w:rStyle w:val="Refdecomentario"/>
        </w:rPr>
        <w:annotationRef/>
      </w:r>
      <w:r>
        <w:t xml:space="preserve">Fecha en la que llevó a cabo la sesión, </w:t>
      </w:r>
      <w:proofErr w:type="gramStart"/>
      <w:r>
        <w:t>día ,</w:t>
      </w:r>
      <w:proofErr w:type="gramEnd"/>
      <w:r>
        <w:t xml:space="preserve"> mes y año.</w:t>
      </w:r>
    </w:p>
  </w:comment>
  <w:comment w:id="2" w:author="nancy salas ramirez" w:date="2022-10-26T16:20:00Z" w:initials="nsr">
    <w:p w14:paraId="2B085832" w14:textId="781B931D" w:rsidR="00FC6587" w:rsidRDefault="00FC6587">
      <w:pPr>
        <w:pStyle w:val="Textocomentario"/>
      </w:pPr>
      <w:r>
        <w:rPr>
          <w:rStyle w:val="Refdecomentario"/>
        </w:rPr>
        <w:annotationRef/>
      </w:r>
      <w:r>
        <w:t>Sello de la Unidad Médica</w:t>
      </w:r>
    </w:p>
  </w:comment>
  <w:comment w:id="3" w:author="nancy salas ramirez" w:date="2022-10-26T16:19:00Z" w:initials="nsr">
    <w:p w14:paraId="29BF0C78" w14:textId="710D6C80" w:rsidR="00FC6587" w:rsidRDefault="00FC6587">
      <w:pPr>
        <w:pStyle w:val="Textocomentario"/>
      </w:pPr>
      <w:r>
        <w:rPr>
          <w:rStyle w:val="Refdecomentario"/>
        </w:rPr>
        <w:annotationRef/>
      </w:r>
      <w:r>
        <w:t xml:space="preserve">Firma del </w:t>
      </w:r>
      <w:proofErr w:type="gramStart"/>
      <w:r>
        <w:t>Presidente</w:t>
      </w:r>
      <w:proofErr w:type="gramEnd"/>
      <w:r>
        <w:t xml:space="preserve"> y del Secretario Técnico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039379" w15:done="0"/>
  <w15:commentEx w15:paraId="53DB25D1" w15:done="0"/>
  <w15:commentEx w15:paraId="2B085832" w15:done="0"/>
  <w15:commentEx w15:paraId="29BF0C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DC61" w16cex:dateUtc="2022-10-26T21:18:00Z"/>
  <w16cex:commentExtensible w16cex:durableId="2703DC77" w16cex:dateUtc="2022-10-26T21:19:00Z"/>
  <w16cex:commentExtensible w16cex:durableId="2703DCBE" w16cex:dateUtc="2022-10-26T21:20:00Z"/>
  <w16cex:commentExtensible w16cex:durableId="2703DC92" w16cex:dateUtc="2022-10-26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039379" w16cid:durableId="2703DC61"/>
  <w16cid:commentId w16cid:paraId="53DB25D1" w16cid:durableId="2703DC77"/>
  <w16cid:commentId w16cid:paraId="2B085832" w16cid:durableId="2703DCBE"/>
  <w16cid:commentId w16cid:paraId="29BF0C78" w16cid:durableId="2703DC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ncy salas ramirez">
    <w15:presenceInfo w15:providerId="None" w15:userId="nancy salas ramir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2E8"/>
    <w:rsid w:val="00205F01"/>
    <w:rsid w:val="008642E8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D389CD7"/>
  <w15:docId w15:val="{377A0022-5578-CE40-905B-9D6A12E3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FC65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65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6587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5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587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://www.calidad.salud.gob.mx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DGCES</dc:creator>
  <cp:lastModifiedBy>nancy salas ramirez</cp:lastModifiedBy>
  <cp:revision>2</cp:revision>
  <dcterms:created xsi:type="dcterms:W3CDTF">2022-10-26T21:18:00Z</dcterms:created>
  <dcterms:modified xsi:type="dcterms:W3CDTF">2022-10-26T21:20:00Z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