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50E" w14:textId="114E9D40" w:rsidR="002D0DAE" w:rsidRPr="006937F1" w:rsidRDefault="00674834" w:rsidP="00674834">
      <w:pPr>
        <w:pStyle w:val="Sinespaciado"/>
        <w:jc w:val="center"/>
        <w:rPr>
          <w:rFonts w:ascii="Verdana" w:hAnsi="Verdana"/>
          <w:b/>
          <w:bCs/>
          <w:sz w:val="20"/>
          <w:szCs w:val="20"/>
        </w:rPr>
      </w:pPr>
      <w:r w:rsidRPr="006937F1">
        <w:rPr>
          <w:rFonts w:ascii="Verdana" w:hAnsi="Verdana"/>
          <w:b/>
          <w:bCs/>
          <w:sz w:val="20"/>
          <w:szCs w:val="20"/>
        </w:rPr>
        <w:t>COORDINACIÓN DE CALIDAD EN SALUD</w:t>
      </w:r>
    </w:p>
    <w:p w14:paraId="68930272" w14:textId="77777777" w:rsidR="006937F1" w:rsidRDefault="00674834" w:rsidP="00674834">
      <w:pPr>
        <w:pStyle w:val="Sinespaciado"/>
        <w:jc w:val="center"/>
        <w:rPr>
          <w:rFonts w:ascii="Verdana" w:hAnsi="Verdana"/>
          <w:sz w:val="20"/>
          <w:szCs w:val="20"/>
        </w:rPr>
      </w:pPr>
      <w:bookmarkStart w:id="0" w:name="_Hlk159408323"/>
      <w:r w:rsidRPr="006937F1">
        <w:rPr>
          <w:rFonts w:ascii="Verdana" w:hAnsi="Verdana"/>
          <w:sz w:val="20"/>
          <w:szCs w:val="20"/>
        </w:rPr>
        <w:t xml:space="preserve">LISTA DE DIFUSIÓN </w:t>
      </w:r>
    </w:p>
    <w:p w14:paraId="4274F0BE" w14:textId="77777777" w:rsidR="008055CF" w:rsidRDefault="008055CF" w:rsidP="00674834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2FCF917A" w14:textId="26FA3AD6" w:rsidR="00674834" w:rsidRPr="006937F1" w:rsidRDefault="006937F1" w:rsidP="008055CF">
      <w:pPr>
        <w:pStyle w:val="Sinespaciado"/>
        <w:jc w:val="center"/>
        <w:rPr>
          <w:rFonts w:ascii="Verdana" w:hAnsi="Verdana"/>
          <w:sz w:val="20"/>
          <w:szCs w:val="20"/>
        </w:rPr>
      </w:pPr>
      <w:bookmarkStart w:id="1" w:name="_Hlk159597302"/>
      <w:r w:rsidRPr="006937F1">
        <w:rPr>
          <w:rFonts w:ascii="Verdana" w:hAnsi="Verdana"/>
          <w:sz w:val="20"/>
          <w:szCs w:val="20"/>
        </w:rPr>
        <w:t xml:space="preserve">DECÁLOGOS </w:t>
      </w:r>
      <w:r>
        <w:rPr>
          <w:rFonts w:ascii="Verdana" w:hAnsi="Verdana"/>
          <w:sz w:val="20"/>
          <w:szCs w:val="20"/>
        </w:rPr>
        <w:t xml:space="preserve">DE </w:t>
      </w:r>
      <w:r w:rsidRPr="006937F1">
        <w:rPr>
          <w:rFonts w:ascii="Verdana" w:hAnsi="Verdana"/>
          <w:sz w:val="20"/>
          <w:szCs w:val="20"/>
        </w:rPr>
        <w:t xml:space="preserve">DERECHOS Y OBLIGACIONES </w:t>
      </w:r>
      <w:r>
        <w:rPr>
          <w:rFonts w:ascii="Verdana" w:hAnsi="Verdana"/>
          <w:sz w:val="20"/>
          <w:szCs w:val="20"/>
        </w:rPr>
        <w:t>DE LAS Y LOS PACIENTES</w:t>
      </w:r>
      <w:r w:rsidR="008055CF">
        <w:rPr>
          <w:rFonts w:ascii="Verdana" w:hAnsi="Verdana"/>
          <w:sz w:val="20"/>
          <w:szCs w:val="20"/>
        </w:rPr>
        <w:t xml:space="preserve">, DE LAS Y LOS </w:t>
      </w:r>
      <w:r>
        <w:rPr>
          <w:rFonts w:ascii="Verdana" w:hAnsi="Verdana"/>
          <w:sz w:val="20"/>
          <w:szCs w:val="20"/>
        </w:rPr>
        <w:t>PROFESIONALES DE LA SALUD</w:t>
      </w:r>
      <w:r w:rsidR="008055CF">
        <w:rPr>
          <w:rFonts w:ascii="Verdana" w:hAnsi="Verdana"/>
          <w:sz w:val="20"/>
          <w:szCs w:val="20"/>
        </w:rPr>
        <w:t>, CÓDIGO DE ÉTICA DE ENFERMERÍA Y CÓDIGO</w:t>
      </w:r>
      <w:r w:rsidR="009A3322" w:rsidRPr="006937F1">
        <w:rPr>
          <w:rFonts w:ascii="Verdana" w:hAnsi="Verdana"/>
          <w:sz w:val="20"/>
          <w:szCs w:val="20"/>
        </w:rPr>
        <w:t xml:space="preserve"> DE </w:t>
      </w:r>
      <w:r w:rsidRPr="006937F1">
        <w:rPr>
          <w:rFonts w:ascii="Verdana" w:hAnsi="Verdana"/>
          <w:sz w:val="20"/>
          <w:szCs w:val="20"/>
        </w:rPr>
        <w:t>BIOÉTICA PARA EL PERSONAL DE SALUD</w:t>
      </w:r>
      <w:r w:rsidR="008055CF">
        <w:rPr>
          <w:rFonts w:ascii="Verdana" w:hAnsi="Verdana"/>
          <w:sz w:val="20"/>
          <w:szCs w:val="20"/>
        </w:rPr>
        <w:t>.</w:t>
      </w:r>
    </w:p>
    <w:p w14:paraId="33DB17AC" w14:textId="77777777" w:rsidR="00674834" w:rsidRPr="007E0C52" w:rsidRDefault="00674834" w:rsidP="00674834">
      <w:pPr>
        <w:pStyle w:val="Sinespaciado"/>
        <w:jc w:val="center"/>
        <w:rPr>
          <w:rFonts w:ascii="Verdana" w:hAnsi="Verdana"/>
          <w:sz w:val="20"/>
          <w:szCs w:val="20"/>
        </w:rPr>
      </w:pPr>
      <w:bookmarkStart w:id="2" w:name="_Hlk159408765"/>
      <w:bookmarkEnd w:id="0"/>
      <w:bookmarkEnd w:id="1"/>
    </w:p>
    <w:p w14:paraId="5476EA19" w14:textId="1598C741" w:rsidR="00674834" w:rsidRPr="007E0C52" w:rsidRDefault="00674834" w:rsidP="00674834">
      <w:pPr>
        <w:pStyle w:val="Sinespaciado"/>
        <w:spacing w:line="276" w:lineRule="auto"/>
        <w:ind w:left="-284" w:firstLine="284"/>
        <w:rPr>
          <w:rFonts w:ascii="Verdana" w:hAnsi="Verdana"/>
          <w:sz w:val="20"/>
          <w:szCs w:val="20"/>
        </w:rPr>
      </w:pPr>
      <w:r w:rsidRPr="007E0C52">
        <w:rPr>
          <w:rFonts w:ascii="Verdana" w:hAnsi="Verdana"/>
          <w:sz w:val="20"/>
          <w:szCs w:val="20"/>
        </w:rPr>
        <w:t>Unidad Médica ____________________________CLUES______________________</w:t>
      </w:r>
      <w:r w:rsidR="007E0C52">
        <w:rPr>
          <w:rFonts w:ascii="Verdana" w:hAnsi="Verdana"/>
          <w:sz w:val="20"/>
          <w:szCs w:val="20"/>
        </w:rPr>
        <w:t>_______</w:t>
      </w:r>
    </w:p>
    <w:p w14:paraId="4EACAEE0" w14:textId="0C64964D" w:rsidR="00121DC0" w:rsidRDefault="00121DC0" w:rsidP="00674834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Jurisdicción Sanitaria: ______________________Fecha: ____________________________</w:t>
      </w:r>
    </w:p>
    <w:bookmarkEnd w:id="2"/>
    <w:p w14:paraId="445CB980" w14:textId="77777777" w:rsidR="00121DC0" w:rsidRPr="00C10BC3" w:rsidRDefault="00121DC0" w:rsidP="00C10BC3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547"/>
      </w:tblGrid>
      <w:tr w:rsidR="00D9305C" w14:paraId="7F3F2204" w14:textId="77777777" w:rsidTr="008055CF">
        <w:trPr>
          <w:trHeight w:val="397"/>
        </w:trPr>
        <w:tc>
          <w:tcPr>
            <w:tcW w:w="846" w:type="dxa"/>
            <w:shd w:val="clear" w:color="auto" w:fill="A6A6A6" w:themeFill="background1" w:themeFillShade="A6"/>
          </w:tcPr>
          <w:p w14:paraId="430F21DC" w14:textId="2AB0B1F5" w:rsidR="00D9305C" w:rsidRPr="00D9305C" w:rsidRDefault="00D9305C" w:rsidP="00D9305C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No.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692BD9A" w14:textId="08D62C17" w:rsidR="00D9305C" w:rsidRPr="00D9305C" w:rsidRDefault="00D9305C" w:rsidP="00D9305C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 xml:space="preserve">Nombre del </w:t>
            </w:r>
            <w:r w:rsidR="00136BB2">
              <w:rPr>
                <w:rFonts w:ascii="Verdana" w:hAnsi="Verdana"/>
                <w:b/>
                <w:bCs/>
              </w:rPr>
              <w:t>Personal de Salud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14:paraId="36809E21" w14:textId="1D87D0CF" w:rsidR="00D9305C" w:rsidRPr="00D9305C" w:rsidRDefault="00D9305C" w:rsidP="00D9305C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Firma</w:t>
            </w:r>
          </w:p>
        </w:tc>
      </w:tr>
      <w:tr w:rsidR="00D9305C" w14:paraId="6C2D2FCE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3408DEFA" w14:textId="221F140A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535EE979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B2F99D3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1D9E0DA9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1C8FF14B" w14:textId="1D509455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59287CAC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143B5B2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68220B4D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537ED560" w14:textId="37574C68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43CCA612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D0BC8C6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0EC5D1AA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7D186BBA" w14:textId="2B1B0F38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2CE9A7D9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AD8EB41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081E1D3A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5609314F" w14:textId="48239E3A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39B599A3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6D3D850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40A3E4A5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0653FB56" w14:textId="1979EA78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5EDDCDBC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E2A87AD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6A6527BD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6A875DE3" w14:textId="7524B76F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6629C666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BAD1756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22BC59C3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2D991E9D" w14:textId="1C9E2638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66383DF5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6ADC071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6D73F36B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7CA2A1D0" w14:textId="7A2D06C9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06269BCE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233EF67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5835FCA2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5E99D85E" w14:textId="037508CD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4F0E764C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8DD2DE1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6181E203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0FA51D75" w14:textId="03B26B49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4C67CC79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51C15EC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383C0B2F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6083445A" w14:textId="6BF60C73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26E2170D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A9B05D8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2E05E3B4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1031792A" w14:textId="5009D4CB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5501F395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6EA853A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33265E86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098F154D" w14:textId="2C71645D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5130D5FB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98DE210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D9305C" w14:paraId="06874950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2FEC6019" w14:textId="21D9DF9B" w:rsidR="00D9305C" w:rsidRPr="009239A5" w:rsidRDefault="00D9305C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1A2F7567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9B7AD7C" w14:textId="77777777" w:rsidR="00D9305C" w:rsidRDefault="00D9305C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E0C52" w14:paraId="4E7992F5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27D25FB1" w14:textId="1DDF026B" w:rsidR="007E0C52" w:rsidRPr="009239A5" w:rsidRDefault="007E0C52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4CADD221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3632B1B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E0C52" w14:paraId="338C2D35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7FA913B2" w14:textId="4FF67B24" w:rsidR="007E0C52" w:rsidRPr="009239A5" w:rsidRDefault="007E0C52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146595D1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8313A09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E0C52" w14:paraId="5F3D0262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34BA9FD9" w14:textId="2C26645F" w:rsidR="007E0C52" w:rsidRPr="009239A5" w:rsidRDefault="007E0C52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769320C5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55D16B6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E0C52" w14:paraId="652784DB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25001740" w14:textId="57D4AF1D" w:rsidR="007E0C52" w:rsidRDefault="007E0C52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0F88B16B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A0B0E12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E0C52" w14:paraId="468A4278" w14:textId="77777777" w:rsidTr="008055CF">
        <w:trPr>
          <w:trHeight w:val="397"/>
        </w:trPr>
        <w:tc>
          <w:tcPr>
            <w:tcW w:w="846" w:type="dxa"/>
            <w:vAlign w:val="center"/>
          </w:tcPr>
          <w:p w14:paraId="7B15F6DC" w14:textId="3C2567C6" w:rsidR="007E0C52" w:rsidRDefault="007E0C52" w:rsidP="00B131BB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14AC4AAA" w14:textId="2202F6A0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30B90F3C" w14:textId="77777777" w:rsidR="007E0C52" w:rsidRDefault="007E0C52" w:rsidP="00674834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77F6FD30" w14:textId="77777777" w:rsidR="008055CF" w:rsidRPr="006937F1" w:rsidRDefault="00B6085C" w:rsidP="008055CF">
      <w:pPr>
        <w:pStyle w:val="Sinespaciado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6AFB" wp14:editId="2ACC127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21070" cy="465827"/>
                <wp:effectExtent l="0" t="0" r="0" b="0"/>
                <wp:wrapNone/>
                <wp:docPr id="155945036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8DB10" w14:textId="77777777" w:rsidR="00B6085C" w:rsidRPr="00B6085C" w:rsidRDefault="00B6085C" w:rsidP="005775DA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6085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6AF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85pt;width:474.1pt;height:36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By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" fillcolor="white [3201]" stroked="f" strokeweight=".5pt">
                <v:textbox>
                  <w:txbxContent>
                    <w:p w14:paraId="3678DB10" w14:textId="77777777" w:rsidR="00B6085C" w:rsidRPr="00B6085C" w:rsidRDefault="00B6085C" w:rsidP="005775DA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6085C">
                        <w:rPr>
                          <w:rFonts w:ascii="Verdana" w:hAnsi="Verdana"/>
                          <w:sz w:val="14"/>
                          <w:szCs w:val="14"/>
                        </w:rPr>
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C52">
        <w:br w:type="page"/>
      </w:r>
      <w:r w:rsidR="008055CF" w:rsidRPr="006937F1">
        <w:rPr>
          <w:rFonts w:ascii="Verdana" w:hAnsi="Verdana"/>
          <w:b/>
          <w:bCs/>
          <w:sz w:val="20"/>
          <w:szCs w:val="20"/>
        </w:rPr>
        <w:lastRenderedPageBreak/>
        <w:t>COORDINACIÓN DE CALIDAD EN SALUD</w:t>
      </w:r>
    </w:p>
    <w:p w14:paraId="595C0429" w14:textId="77777777" w:rsidR="008055CF" w:rsidRDefault="008055CF" w:rsidP="008055CF">
      <w:pPr>
        <w:pStyle w:val="Sinespaciado"/>
        <w:jc w:val="center"/>
        <w:rPr>
          <w:rFonts w:ascii="Verdana" w:hAnsi="Verdana"/>
          <w:sz w:val="20"/>
          <w:szCs w:val="20"/>
        </w:rPr>
      </w:pPr>
      <w:r w:rsidRPr="006937F1">
        <w:rPr>
          <w:rFonts w:ascii="Verdana" w:hAnsi="Verdana"/>
          <w:sz w:val="20"/>
          <w:szCs w:val="20"/>
        </w:rPr>
        <w:t xml:space="preserve">LISTA DE DIFUSIÓN </w:t>
      </w:r>
    </w:p>
    <w:p w14:paraId="3A187E20" w14:textId="77777777" w:rsidR="008055CF" w:rsidRDefault="008055CF" w:rsidP="008055CF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58AB544F" w14:textId="77777777" w:rsidR="008055CF" w:rsidRPr="006937F1" w:rsidRDefault="008055CF" w:rsidP="008055CF">
      <w:pPr>
        <w:pStyle w:val="Sinespaciado"/>
        <w:jc w:val="center"/>
        <w:rPr>
          <w:rFonts w:ascii="Verdana" w:hAnsi="Verdana"/>
          <w:sz w:val="20"/>
          <w:szCs w:val="20"/>
        </w:rPr>
      </w:pPr>
      <w:r w:rsidRPr="006937F1">
        <w:rPr>
          <w:rFonts w:ascii="Verdana" w:hAnsi="Verdana"/>
          <w:sz w:val="20"/>
          <w:szCs w:val="20"/>
        </w:rPr>
        <w:t xml:space="preserve">DECÁLOGOS </w:t>
      </w:r>
      <w:r>
        <w:rPr>
          <w:rFonts w:ascii="Verdana" w:hAnsi="Verdana"/>
          <w:sz w:val="20"/>
          <w:szCs w:val="20"/>
        </w:rPr>
        <w:t xml:space="preserve">DE </w:t>
      </w:r>
      <w:r w:rsidRPr="006937F1">
        <w:rPr>
          <w:rFonts w:ascii="Verdana" w:hAnsi="Verdana"/>
          <w:sz w:val="20"/>
          <w:szCs w:val="20"/>
        </w:rPr>
        <w:t xml:space="preserve">DERECHOS Y OBLIGACIONES </w:t>
      </w:r>
      <w:r>
        <w:rPr>
          <w:rFonts w:ascii="Verdana" w:hAnsi="Verdana"/>
          <w:sz w:val="20"/>
          <w:szCs w:val="20"/>
        </w:rPr>
        <w:t>DE LAS Y LOS PACIENTES, DE LAS Y LOS PROFESIONALES DE LA SALUD, CÓDIGO DE ÉTICA DE ENFERMERÍA Y CÓDIGO</w:t>
      </w:r>
      <w:r w:rsidRPr="006937F1">
        <w:rPr>
          <w:rFonts w:ascii="Verdana" w:hAnsi="Verdana"/>
          <w:sz w:val="20"/>
          <w:szCs w:val="20"/>
        </w:rPr>
        <w:t xml:space="preserve"> DE BIOÉTICA PARA EL PERSONAL DE SALUD</w:t>
      </w:r>
      <w:r>
        <w:rPr>
          <w:rFonts w:ascii="Verdana" w:hAnsi="Verdana"/>
          <w:sz w:val="20"/>
          <w:szCs w:val="20"/>
        </w:rPr>
        <w:t>.</w:t>
      </w:r>
    </w:p>
    <w:p w14:paraId="3FCE4DDD" w14:textId="77777777" w:rsidR="008055CF" w:rsidRPr="007E0C52" w:rsidRDefault="008055CF" w:rsidP="008055CF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688DF817" w14:textId="77777777" w:rsidR="008055CF" w:rsidRPr="007E0C52" w:rsidRDefault="008055CF" w:rsidP="008055CF">
      <w:pPr>
        <w:pStyle w:val="Sinespaciado"/>
        <w:spacing w:line="276" w:lineRule="auto"/>
        <w:ind w:left="-284" w:firstLine="284"/>
        <w:rPr>
          <w:rFonts w:ascii="Verdana" w:hAnsi="Verdana"/>
          <w:sz w:val="20"/>
          <w:szCs w:val="20"/>
        </w:rPr>
      </w:pPr>
      <w:r w:rsidRPr="007E0C52">
        <w:rPr>
          <w:rFonts w:ascii="Verdana" w:hAnsi="Verdana"/>
          <w:sz w:val="20"/>
          <w:szCs w:val="20"/>
        </w:rPr>
        <w:t>Unidad Médica ____________________________CLUES______________________</w:t>
      </w:r>
      <w:r>
        <w:rPr>
          <w:rFonts w:ascii="Verdana" w:hAnsi="Verdana"/>
          <w:sz w:val="20"/>
          <w:szCs w:val="20"/>
        </w:rPr>
        <w:t>_______</w:t>
      </w:r>
    </w:p>
    <w:p w14:paraId="29737E45" w14:textId="77777777" w:rsidR="008055CF" w:rsidRDefault="008055CF" w:rsidP="008055CF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Jurisdicción Sanitaria: ______________________Fecha: ____________________________</w:t>
      </w:r>
    </w:p>
    <w:p w14:paraId="4EBFF6D4" w14:textId="77777777" w:rsidR="008055CF" w:rsidRPr="00C10BC3" w:rsidRDefault="008055CF" w:rsidP="008055CF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547"/>
      </w:tblGrid>
      <w:tr w:rsidR="008055CF" w14:paraId="31C362BC" w14:textId="77777777" w:rsidTr="00B211C2">
        <w:trPr>
          <w:trHeight w:val="397"/>
        </w:trPr>
        <w:tc>
          <w:tcPr>
            <w:tcW w:w="846" w:type="dxa"/>
            <w:shd w:val="clear" w:color="auto" w:fill="A6A6A6" w:themeFill="background1" w:themeFillShade="A6"/>
          </w:tcPr>
          <w:p w14:paraId="356D1415" w14:textId="77777777" w:rsidR="008055CF" w:rsidRPr="00D9305C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No.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4A84724" w14:textId="77777777" w:rsidR="008055CF" w:rsidRPr="00D9305C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 xml:space="preserve">Nombre del </w:t>
            </w:r>
            <w:r>
              <w:rPr>
                <w:rFonts w:ascii="Verdana" w:hAnsi="Verdana"/>
                <w:b/>
                <w:bCs/>
              </w:rPr>
              <w:t>Personal de Salud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14:paraId="36BDFDEE" w14:textId="77777777" w:rsidR="008055CF" w:rsidRPr="00D9305C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Firma</w:t>
            </w:r>
          </w:p>
        </w:tc>
      </w:tr>
      <w:tr w:rsidR="008055CF" w14:paraId="4363E689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FAFA6E1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00A1E4C0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DD15983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7E61D760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A8FE2F2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2D023B34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9A5F2D6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1BE3A4F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A9083B3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65192D63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1EF141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0073DA98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73D021C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4A86A63E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AA46999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5ECD1900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7959BAF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418277B2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536B511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7B8C32B3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D450E4E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5D42C976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63788E9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6596C173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4C81F7FC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31135B3C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E9FDAB9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430A9FC8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388353D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7B6F448A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6A56B19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6F2C0AF3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9A0A5AF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7300DED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37308FA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24996096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7AD0BF5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14B07D44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1C24336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450E6E09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B1B1889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49890288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832EF2E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481A190F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5A01D32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7A8CDD67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916BB3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454878A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C401EA1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32E3D996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A1F13D3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00B0A28D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84A0AFF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1B948812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C34CD31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0195FADA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358B538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4D2CEF73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FEAE668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3CAEE1F0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1C53337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354AC3C3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044DBB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70BB767D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C1E8CD5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5B0D7648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E7F9D1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76119819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2BD9D82" w14:textId="77777777" w:rsidR="008055CF" w:rsidRPr="009239A5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1F50670F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A8E7454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23A91A7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C04F244" w14:textId="77777777" w:rsidR="008055CF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04CEE5DC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054E385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055CF" w14:paraId="5F0DBB8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9683293" w14:textId="77777777" w:rsidR="008055CF" w:rsidRDefault="008055CF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1D68FCDC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FB93406" w14:textId="77777777" w:rsidR="008055CF" w:rsidRDefault="008055CF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70127716" w14:textId="53DD63A5" w:rsidR="007E0C52" w:rsidRDefault="008055CF" w:rsidP="008055CF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E778" wp14:editId="514EB75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21070" cy="465827"/>
                <wp:effectExtent l="0" t="0" r="0" b="0"/>
                <wp:wrapNone/>
                <wp:docPr id="19923561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DD3E6" w14:textId="77777777" w:rsidR="008055CF" w:rsidRPr="00B6085C" w:rsidRDefault="008055CF" w:rsidP="008055CF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6085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E7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85pt;width:474.1pt;height:36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s9LgIAAFs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" fillcolor="white [3201]" stroked="f" strokeweight=".5pt">
                <v:textbox>
                  <w:txbxContent>
                    <w:p w14:paraId="6D3DD3E6" w14:textId="77777777" w:rsidR="008055CF" w:rsidRPr="00B6085C" w:rsidRDefault="008055CF" w:rsidP="008055CF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6085C">
                        <w:rPr>
                          <w:rFonts w:ascii="Verdana" w:hAnsi="Verdana"/>
                          <w:sz w:val="14"/>
                          <w:szCs w:val="14"/>
                        </w:rPr>
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sectPr w:rsidR="007E0C52" w:rsidSect="0042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2269" w:left="1701" w:header="708" w:footer="1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A496" w14:textId="77777777" w:rsidR="00427E87" w:rsidRDefault="00427E87">
      <w:pPr>
        <w:spacing w:after="0" w:line="240" w:lineRule="auto"/>
      </w:pPr>
      <w:r>
        <w:separator/>
      </w:r>
    </w:p>
  </w:endnote>
  <w:endnote w:type="continuationSeparator" w:id="0">
    <w:p w14:paraId="2CAD2443" w14:textId="77777777" w:rsidR="00427E87" w:rsidRDefault="0042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E47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9C7" w14:textId="56EDF4E0" w:rsidR="002D0DAE" w:rsidRDefault="00FD7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4666629" wp14:editId="01D81C7B">
          <wp:simplePos x="0" y="0"/>
          <wp:positionH relativeFrom="column">
            <wp:posOffset>-304702</wp:posOffset>
          </wp:positionH>
          <wp:positionV relativeFrom="paragraph">
            <wp:posOffset>-265235</wp:posOffset>
          </wp:positionV>
          <wp:extent cx="3082860" cy="85437"/>
          <wp:effectExtent l="0" t="0" r="0" b="0"/>
          <wp:wrapNone/>
          <wp:docPr id="15848152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A5F1CBB" wp14:editId="588A44A8">
          <wp:simplePos x="0" y="0"/>
          <wp:positionH relativeFrom="column">
            <wp:posOffset>-309050</wp:posOffset>
          </wp:positionH>
          <wp:positionV relativeFrom="paragraph">
            <wp:posOffset>-182001</wp:posOffset>
          </wp:positionV>
          <wp:extent cx="5549900" cy="59689"/>
          <wp:effectExtent l="0" t="0" r="0" b="0"/>
          <wp:wrapSquare wrapText="bothSides" distT="0" distB="0" distL="114300" distR="114300"/>
          <wp:docPr id="107544658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4A35719B" wp14:editId="197CDECD">
          <wp:simplePos x="0" y="0"/>
          <wp:positionH relativeFrom="column">
            <wp:posOffset>3300095</wp:posOffset>
          </wp:positionH>
          <wp:positionV relativeFrom="paragraph">
            <wp:posOffset>-114788</wp:posOffset>
          </wp:positionV>
          <wp:extent cx="1473835" cy="684530"/>
          <wp:effectExtent l="0" t="0" r="0" b="0"/>
          <wp:wrapSquare wrapText="bothSides" distT="0" distB="0" distL="114300" distR="114300"/>
          <wp:docPr id="1384407574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2336" behindDoc="1" locked="0" layoutInCell="1" hidden="0" allowOverlap="1" wp14:anchorId="1F1F66EF" wp14:editId="469D3E67">
          <wp:simplePos x="0" y="0"/>
          <wp:positionH relativeFrom="page">
            <wp:posOffset>5996940</wp:posOffset>
          </wp:positionH>
          <wp:positionV relativeFrom="paragraph">
            <wp:posOffset>-1868805</wp:posOffset>
          </wp:positionV>
          <wp:extent cx="1837055" cy="2882265"/>
          <wp:effectExtent l="0" t="0" r="0" b="0"/>
          <wp:wrapNone/>
          <wp:docPr id="537366473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CCF0" w14:textId="54040A39" w:rsidR="003345C2" w:rsidRDefault="003345C2" w:rsidP="003345C2">
    <w:pPr>
      <w:pStyle w:val="Piedepgina"/>
      <w:framePr w:wrap="none" w:vAnchor="text" w:hAnchor="margin" w:xAlign="right" w:y="1"/>
      <w:rPr>
        <w:rStyle w:val="Nmerodepgina"/>
      </w:rPr>
    </w:pPr>
  </w:p>
  <w:p w14:paraId="38F041FF" w14:textId="5730B99F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8C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4679" w14:textId="77777777" w:rsidR="00427E87" w:rsidRDefault="00427E87">
      <w:pPr>
        <w:spacing w:after="0" w:line="240" w:lineRule="auto"/>
      </w:pPr>
      <w:r>
        <w:separator/>
      </w:r>
    </w:p>
  </w:footnote>
  <w:footnote w:type="continuationSeparator" w:id="0">
    <w:p w14:paraId="517F10A7" w14:textId="77777777" w:rsidR="00427E87" w:rsidRDefault="0042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A7B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D1C6" w14:textId="6A9B4E02" w:rsidR="002D0DAE" w:rsidRDefault="00367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 w:rsidRPr="0036753A">
      <w:rPr>
        <w:noProof/>
      </w:rPr>
      <w:drawing>
        <wp:anchor distT="0" distB="0" distL="114300" distR="114300" simplePos="0" relativeHeight="251652090" behindDoc="0" locked="0" layoutInCell="1" allowOverlap="1" wp14:anchorId="00F46FFA" wp14:editId="22577EAE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4882515" cy="491490"/>
          <wp:effectExtent l="0" t="0" r="0" b="3810"/>
          <wp:wrapSquare wrapText="bothSides"/>
          <wp:docPr id="1854818297" name="Imagen 1854818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5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566A3" w14:textId="7005E594" w:rsidR="002D0DAE" w:rsidRDefault="006306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902DBC6" wp14:editId="513E2BCA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16777747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CA8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74C"/>
    <w:multiLevelType w:val="hybridMultilevel"/>
    <w:tmpl w:val="EC842ECE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E35683"/>
    <w:multiLevelType w:val="hybridMultilevel"/>
    <w:tmpl w:val="AD7026EA"/>
    <w:lvl w:ilvl="0" w:tplc="E1A29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05B7875"/>
    <w:multiLevelType w:val="hybridMultilevel"/>
    <w:tmpl w:val="A9B61916"/>
    <w:lvl w:ilvl="0" w:tplc="08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A6D7C6D"/>
    <w:multiLevelType w:val="hybridMultilevel"/>
    <w:tmpl w:val="A93E6280"/>
    <w:lvl w:ilvl="0" w:tplc="080A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CDE23DD"/>
    <w:multiLevelType w:val="hybridMultilevel"/>
    <w:tmpl w:val="06A41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3265">
    <w:abstractNumId w:val="1"/>
  </w:num>
  <w:num w:numId="2" w16cid:durableId="1550990222">
    <w:abstractNumId w:val="0"/>
  </w:num>
  <w:num w:numId="3" w16cid:durableId="1723629461">
    <w:abstractNumId w:val="2"/>
  </w:num>
  <w:num w:numId="4" w16cid:durableId="265387669">
    <w:abstractNumId w:val="4"/>
  </w:num>
  <w:num w:numId="5" w16cid:durableId="1089079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AE"/>
    <w:rsid w:val="00005D11"/>
    <w:rsid w:val="0002177A"/>
    <w:rsid w:val="00060EA0"/>
    <w:rsid w:val="000766EB"/>
    <w:rsid w:val="000F0FF2"/>
    <w:rsid w:val="00121DC0"/>
    <w:rsid w:val="001272C2"/>
    <w:rsid w:val="001352CE"/>
    <w:rsid w:val="00136BB2"/>
    <w:rsid w:val="00147AA5"/>
    <w:rsid w:val="001620BD"/>
    <w:rsid w:val="001770C7"/>
    <w:rsid w:val="001C4715"/>
    <w:rsid w:val="001D331A"/>
    <w:rsid w:val="001E00F1"/>
    <w:rsid w:val="001F663D"/>
    <w:rsid w:val="0020486C"/>
    <w:rsid w:val="002327CF"/>
    <w:rsid w:val="002570E4"/>
    <w:rsid w:val="002C3AFC"/>
    <w:rsid w:val="002D0DAE"/>
    <w:rsid w:val="003345C2"/>
    <w:rsid w:val="003458F6"/>
    <w:rsid w:val="003671C0"/>
    <w:rsid w:val="0036753A"/>
    <w:rsid w:val="00380084"/>
    <w:rsid w:val="003914E1"/>
    <w:rsid w:val="003925DA"/>
    <w:rsid w:val="003F3CA2"/>
    <w:rsid w:val="003F4F11"/>
    <w:rsid w:val="003F5B96"/>
    <w:rsid w:val="003F693F"/>
    <w:rsid w:val="0040251E"/>
    <w:rsid w:val="00427E87"/>
    <w:rsid w:val="0043497E"/>
    <w:rsid w:val="00451889"/>
    <w:rsid w:val="00452FC3"/>
    <w:rsid w:val="004849D9"/>
    <w:rsid w:val="00493AD7"/>
    <w:rsid w:val="004B17F0"/>
    <w:rsid w:val="004D24A7"/>
    <w:rsid w:val="004F0341"/>
    <w:rsid w:val="005340D1"/>
    <w:rsid w:val="00537ABC"/>
    <w:rsid w:val="005603A4"/>
    <w:rsid w:val="0057506B"/>
    <w:rsid w:val="005775DA"/>
    <w:rsid w:val="005B148E"/>
    <w:rsid w:val="005B56D1"/>
    <w:rsid w:val="005B73D9"/>
    <w:rsid w:val="005C3A3D"/>
    <w:rsid w:val="005D60A6"/>
    <w:rsid w:val="0061432A"/>
    <w:rsid w:val="00630695"/>
    <w:rsid w:val="00662550"/>
    <w:rsid w:val="006638C4"/>
    <w:rsid w:val="00674834"/>
    <w:rsid w:val="006937F1"/>
    <w:rsid w:val="006B2528"/>
    <w:rsid w:val="00717D25"/>
    <w:rsid w:val="007669DD"/>
    <w:rsid w:val="0077127F"/>
    <w:rsid w:val="007A059A"/>
    <w:rsid w:val="007B3DC2"/>
    <w:rsid w:val="007E0C52"/>
    <w:rsid w:val="008055CF"/>
    <w:rsid w:val="008075A2"/>
    <w:rsid w:val="00814F50"/>
    <w:rsid w:val="00876ED8"/>
    <w:rsid w:val="00876FB9"/>
    <w:rsid w:val="008C09F7"/>
    <w:rsid w:val="008F3424"/>
    <w:rsid w:val="009012B2"/>
    <w:rsid w:val="009239A5"/>
    <w:rsid w:val="00930F9A"/>
    <w:rsid w:val="00931F3B"/>
    <w:rsid w:val="00963AB8"/>
    <w:rsid w:val="009A3322"/>
    <w:rsid w:val="009F6ABE"/>
    <w:rsid w:val="00A35E98"/>
    <w:rsid w:val="00A36A7E"/>
    <w:rsid w:val="00A40B7B"/>
    <w:rsid w:val="00A645DB"/>
    <w:rsid w:val="00A75CBC"/>
    <w:rsid w:val="00AB3170"/>
    <w:rsid w:val="00AB606F"/>
    <w:rsid w:val="00AE3750"/>
    <w:rsid w:val="00B131BB"/>
    <w:rsid w:val="00B164BF"/>
    <w:rsid w:val="00B6085C"/>
    <w:rsid w:val="00B819C2"/>
    <w:rsid w:val="00BC25FE"/>
    <w:rsid w:val="00C10BC3"/>
    <w:rsid w:val="00C33C96"/>
    <w:rsid w:val="00C50614"/>
    <w:rsid w:val="00C8440A"/>
    <w:rsid w:val="00D26E1D"/>
    <w:rsid w:val="00D3442D"/>
    <w:rsid w:val="00D80FE1"/>
    <w:rsid w:val="00D84DD1"/>
    <w:rsid w:val="00D9305C"/>
    <w:rsid w:val="00D94332"/>
    <w:rsid w:val="00DE4DC3"/>
    <w:rsid w:val="00DE5C7E"/>
    <w:rsid w:val="00DF4BC4"/>
    <w:rsid w:val="00E60149"/>
    <w:rsid w:val="00E734A5"/>
    <w:rsid w:val="00E94602"/>
    <w:rsid w:val="00EA267F"/>
    <w:rsid w:val="00ED3D1A"/>
    <w:rsid w:val="00F11F44"/>
    <w:rsid w:val="00F6018A"/>
    <w:rsid w:val="00F71100"/>
    <w:rsid w:val="00F7524E"/>
    <w:rsid w:val="00FB5617"/>
    <w:rsid w:val="00FD3A84"/>
    <w:rsid w:val="00FD5A7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62699"/>
  <w15:docId w15:val="{7CC4AD26-00EA-4399-9BCE-429ECB8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D7A5E"/>
    <w:pPr>
      <w:ind w:left="720"/>
      <w:contextualSpacing/>
    </w:pPr>
  </w:style>
  <w:style w:type="paragraph" w:customStyle="1" w:styleId="Cuerpo">
    <w:name w:val="Cuerpo"/>
    <w:rsid w:val="00392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925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25D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345C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45C2"/>
    <w:rPr>
      <w:rFonts w:asciiTheme="minorHAnsi" w:eastAsiaTheme="minorHAnsi" w:hAnsiTheme="minorHAnsi" w:cstheme="minorBidi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345C2"/>
  </w:style>
  <w:style w:type="paragraph" w:styleId="Sinespaciado">
    <w:name w:val="No Spacing"/>
    <w:uiPriority w:val="1"/>
    <w:qFormat/>
    <w:rsid w:val="0067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xd7+oKTdZ7M8eBszNHNmazaBA==">CgMxLjAyCGguZ2pkZ3hzOAByITFjQzFtQlhoV3FwYzlDdUxSSXlmQ1puV1dDeUdMYlNqeA==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JAVIT</dc:creator>
  <cp:lastModifiedBy>Anabell</cp:lastModifiedBy>
  <cp:revision>27</cp:revision>
  <cp:lastPrinted>2024-01-24T16:50:00Z</cp:lastPrinted>
  <dcterms:created xsi:type="dcterms:W3CDTF">2024-01-19T22:13:00Z</dcterms:created>
  <dcterms:modified xsi:type="dcterms:W3CDTF">2024-02-23T22:18:00Z</dcterms:modified>
</cp:coreProperties>
</file>