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249" w:rsidRPr="00426DE8" w:rsidRDefault="004D2249" w:rsidP="00426002">
      <w:pPr>
        <w:jc w:val="center"/>
        <w:rPr>
          <w:rFonts w:ascii="Gotham Medium" w:hAnsi="Gotham Medium" w:cs="Gisha"/>
          <w:b/>
          <w:spacing w:val="-18"/>
          <w:sz w:val="22"/>
          <w:szCs w:val="22"/>
          <w:lang w:val="es-ES"/>
        </w:rPr>
      </w:pPr>
      <w:r w:rsidRPr="00426DE8">
        <w:rPr>
          <w:rFonts w:ascii="Gotham Medium" w:hAnsi="Gotham Medium" w:cs="Gisha"/>
          <w:b/>
          <w:spacing w:val="-18"/>
          <w:sz w:val="22"/>
          <w:szCs w:val="22"/>
          <w:lang w:val="es-ES"/>
        </w:rPr>
        <w:t>DIRECCIÓN DE ATENCIÓN MÉDICA</w:t>
      </w:r>
    </w:p>
    <w:p w:rsidR="004D2249" w:rsidRPr="00426DE8" w:rsidRDefault="004D2249" w:rsidP="00426002">
      <w:pPr>
        <w:jc w:val="center"/>
        <w:rPr>
          <w:rFonts w:ascii="Gotham Medium" w:hAnsi="Gotham Medium" w:cs="Gisha"/>
          <w:b/>
          <w:spacing w:val="-18"/>
          <w:sz w:val="22"/>
          <w:szCs w:val="22"/>
          <w:lang w:val="es-ES"/>
        </w:rPr>
      </w:pPr>
      <w:r w:rsidRPr="00426DE8">
        <w:rPr>
          <w:rFonts w:ascii="Gotham Medium" w:hAnsi="Gotham Medium" w:cs="Gisha"/>
          <w:b/>
          <w:spacing w:val="-18"/>
          <w:sz w:val="22"/>
          <w:szCs w:val="22"/>
          <w:lang w:val="es-ES"/>
        </w:rPr>
        <w:t>SUBDIRECCIÓN DE ENSEÑANZA, INVESTIGACIÓN Y CAPACITACIÓN</w:t>
      </w:r>
    </w:p>
    <w:p w:rsidR="004D2249" w:rsidRPr="00426DE8" w:rsidRDefault="004D2249" w:rsidP="00426002">
      <w:pPr>
        <w:jc w:val="both"/>
        <w:rPr>
          <w:rFonts w:ascii="Gotham Medium" w:hAnsi="Gotham Medium" w:cs="Gisha"/>
          <w:spacing w:val="-18"/>
          <w:sz w:val="22"/>
          <w:szCs w:val="22"/>
          <w:lang w:val="es-ES"/>
        </w:rPr>
      </w:pPr>
    </w:p>
    <w:p w:rsidR="004D2249" w:rsidRPr="00426DE8" w:rsidRDefault="004033EC" w:rsidP="00426002">
      <w:pPr>
        <w:ind w:left="-142" w:firstLine="142"/>
        <w:jc w:val="center"/>
        <w:rPr>
          <w:rFonts w:ascii="Gotham Medium" w:hAnsi="Gotham Medium" w:cs="Gisha"/>
          <w:b/>
          <w:spacing w:val="-18"/>
          <w:sz w:val="22"/>
          <w:szCs w:val="22"/>
        </w:rPr>
      </w:pPr>
      <w:r w:rsidRPr="00426DE8">
        <w:rPr>
          <w:rFonts w:ascii="Gotham Medium" w:hAnsi="Gotham Medium" w:cs="Gisha"/>
          <w:b/>
          <w:spacing w:val="-18"/>
          <w:sz w:val="22"/>
          <w:szCs w:val="22"/>
        </w:rPr>
        <w:t xml:space="preserve">ACTA DE LA </w:t>
      </w:r>
      <w:r w:rsidRPr="00426DE8">
        <w:rPr>
          <w:rFonts w:ascii="Gotham Medium" w:hAnsi="Gotham Medium" w:cs="Gisha"/>
          <w:b/>
          <w:spacing w:val="-18"/>
          <w:sz w:val="22"/>
          <w:szCs w:val="22"/>
          <w:highlight w:val="yellow"/>
        </w:rPr>
        <w:t>(AGREGAR EL NÚMERO DE SESIÓN QUE CORRESPONDA)</w:t>
      </w:r>
      <w:r w:rsidRPr="00426DE8">
        <w:rPr>
          <w:rFonts w:ascii="Gotham Medium" w:hAnsi="Gotham Medium" w:cs="Gisha"/>
          <w:b/>
          <w:spacing w:val="-18"/>
          <w:sz w:val="22"/>
          <w:szCs w:val="22"/>
        </w:rPr>
        <w:t xml:space="preserve"> SESIÓN ORDINARIA DE LA COMISIÓN AUXILIAR MIXTA DE CAPACITACIÓN DE </w:t>
      </w:r>
      <w:r w:rsidRPr="00426DE8">
        <w:rPr>
          <w:rFonts w:ascii="Gotham Medium" w:hAnsi="Gotham Medium" w:cs="Arial"/>
          <w:b/>
          <w:spacing w:val="-18"/>
          <w:sz w:val="22"/>
          <w:szCs w:val="22"/>
          <w:highlight w:val="yellow"/>
        </w:rPr>
        <w:t>(AGREGAR EL NOMBRE COMPLETO DE LA UNIDAD APLICATIVA)</w:t>
      </w:r>
      <w:r w:rsidRPr="00426DE8">
        <w:rPr>
          <w:rFonts w:ascii="Gotham Medium" w:hAnsi="Gotham Medium" w:cs="Gisha"/>
          <w:b/>
          <w:spacing w:val="-18"/>
          <w:sz w:val="22"/>
          <w:szCs w:val="22"/>
        </w:rPr>
        <w:t xml:space="preserve"> DE SERVICIOS DE SALUD DE VERACRUZ. </w:t>
      </w:r>
    </w:p>
    <w:p w:rsidR="004D2249" w:rsidRPr="00426DE8" w:rsidRDefault="004D2249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913FBE" w:rsidRPr="00426DE8" w:rsidRDefault="00357AB9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426DE8">
        <w:rPr>
          <w:rFonts w:ascii="Gotham Medium" w:hAnsi="Gotham Medium" w:cs="Gisha"/>
          <w:spacing w:val="-18"/>
          <w:sz w:val="22"/>
          <w:szCs w:val="22"/>
        </w:rPr>
        <w:t>En la Ciudad de ______________</w:t>
      </w:r>
      <w:r w:rsidR="004D2249" w:rsidRPr="00426DE8">
        <w:rPr>
          <w:rFonts w:ascii="Gotham Medium" w:hAnsi="Gotham Medium" w:cs="Gisha"/>
          <w:spacing w:val="-18"/>
          <w:sz w:val="22"/>
          <w:szCs w:val="22"/>
        </w:rPr>
        <w:t>, Veracruz de Ignac</w:t>
      </w:r>
      <w:r w:rsidRPr="00426DE8">
        <w:rPr>
          <w:rFonts w:ascii="Gotham Medium" w:hAnsi="Gotham Medium" w:cs="Gisha"/>
          <w:spacing w:val="-18"/>
          <w:sz w:val="22"/>
          <w:szCs w:val="22"/>
        </w:rPr>
        <w:t>io de la Llave, siendo las ____ horas, del día ______ de _____ del año 2025</w:t>
      </w:r>
      <w:r w:rsidR="004D2249" w:rsidRPr="00426DE8">
        <w:rPr>
          <w:rFonts w:ascii="Gotham Medium" w:hAnsi="Gotham Medium" w:cs="Gisha"/>
          <w:spacing w:val="-18"/>
          <w:sz w:val="22"/>
          <w:szCs w:val="22"/>
        </w:rPr>
        <w:t>, reunidos en las instalaciones que ocupa el Aula de Capacitación de la (</w:t>
      </w:r>
      <w:r w:rsidR="004D2249" w:rsidRPr="00426DE8">
        <w:rPr>
          <w:rFonts w:ascii="Gotham Medium" w:hAnsi="Gotham Medium" w:cs="Gisha"/>
          <w:spacing w:val="-18"/>
          <w:sz w:val="22"/>
          <w:szCs w:val="22"/>
          <w:highlight w:val="yellow"/>
        </w:rPr>
        <w:t>Coordinación/Jefatura</w:t>
      </w:r>
      <w:r w:rsidR="004D2249" w:rsidRPr="00426DE8">
        <w:rPr>
          <w:rFonts w:ascii="Gotham Medium" w:hAnsi="Gotham Medium" w:cs="Gisha"/>
          <w:spacing w:val="-18"/>
          <w:sz w:val="22"/>
          <w:szCs w:val="22"/>
        </w:rPr>
        <w:t xml:space="preserve">) de Enseñanza de la </w:t>
      </w:r>
      <w:r w:rsidRPr="00426DE8">
        <w:rPr>
          <w:rFonts w:ascii="Gotham Medium" w:hAnsi="Gotham Medium" w:cs="Arial"/>
          <w:b/>
          <w:spacing w:val="-18"/>
          <w:sz w:val="22"/>
          <w:szCs w:val="22"/>
          <w:highlight w:val="yellow"/>
        </w:rPr>
        <w:t>(agregar el nombre completo de la unidad aplicativa)</w:t>
      </w:r>
      <w:r w:rsidR="004D2249" w:rsidRPr="00426DE8">
        <w:rPr>
          <w:rFonts w:ascii="Gotham Medium" w:hAnsi="Gotham Medium" w:cs="Gisha"/>
          <w:b/>
          <w:spacing w:val="-18"/>
          <w:sz w:val="22"/>
          <w:szCs w:val="22"/>
        </w:rPr>
        <w:t>,</w:t>
      </w:r>
      <w:r w:rsidR="004D2249" w:rsidRPr="00426DE8">
        <w:rPr>
          <w:rFonts w:ascii="Gotham Medium" w:hAnsi="Gotham Medium" w:cs="Gisha"/>
          <w:spacing w:val="-18"/>
          <w:sz w:val="22"/>
          <w:szCs w:val="22"/>
        </w:rPr>
        <w:t xml:space="preserve"> ubicada en la Avenida </w:t>
      </w:r>
      <w:r w:rsidR="006D2E90" w:rsidRPr="00426DE8">
        <w:rPr>
          <w:rFonts w:ascii="Gotham Medium" w:hAnsi="Gotham Medium" w:cs="Gisha"/>
          <w:spacing w:val="-18"/>
          <w:sz w:val="22"/>
          <w:szCs w:val="22"/>
        </w:rPr>
        <w:t>en _____________,</w:t>
      </w:r>
      <w:r w:rsidR="00C52E3D" w:rsidRPr="00426DE8">
        <w:rPr>
          <w:rFonts w:ascii="Gotham Medium" w:hAnsi="Gotham Medium"/>
          <w:spacing w:val="-18"/>
          <w:sz w:val="22"/>
          <w:szCs w:val="22"/>
        </w:rPr>
        <w:t xml:space="preserve"> </w:t>
      </w:r>
      <w:r w:rsidR="00C52E3D" w:rsidRPr="00426DE8">
        <w:rPr>
          <w:rFonts w:ascii="Gotham Medium" w:hAnsi="Gotham Medium"/>
          <w:spacing w:val="-18"/>
          <w:sz w:val="22"/>
          <w:szCs w:val="22"/>
        </w:rPr>
        <w:t>los siguientes in</w:t>
      </w:r>
      <w:r w:rsidR="00C52E3D" w:rsidRPr="00426DE8">
        <w:rPr>
          <w:rFonts w:ascii="Gotham Medium" w:hAnsi="Gotham Medium"/>
          <w:spacing w:val="-18"/>
          <w:sz w:val="22"/>
          <w:szCs w:val="22"/>
        </w:rPr>
        <w:t>tegrantes de la Comisión Auxiliar</w:t>
      </w:r>
      <w:r w:rsidR="00C52E3D" w:rsidRPr="00426DE8">
        <w:rPr>
          <w:rFonts w:ascii="Gotham Medium" w:hAnsi="Gotham Medium"/>
          <w:spacing w:val="-18"/>
          <w:sz w:val="22"/>
          <w:szCs w:val="22"/>
        </w:rPr>
        <w:t xml:space="preserve"> Mixta de Capacitación:</w:t>
      </w:r>
      <w:r w:rsidR="00C52E3D" w:rsidRPr="00426DE8">
        <w:rPr>
          <w:rFonts w:ascii="Gotham Medium" w:hAnsi="Gotham Medium" w:cs="Arial"/>
          <w:b/>
          <w:spacing w:val="-18"/>
          <w:sz w:val="22"/>
          <w:szCs w:val="22"/>
          <w:highlight w:val="yellow"/>
        </w:rPr>
        <w:t xml:space="preserve">(agregar </w:t>
      </w:r>
      <w:r w:rsidR="00C52E3D" w:rsidRPr="00426DE8">
        <w:rPr>
          <w:rFonts w:ascii="Gotham Medium" w:hAnsi="Gotham Medium" w:cs="Arial"/>
          <w:b/>
          <w:spacing w:val="-18"/>
          <w:sz w:val="22"/>
          <w:szCs w:val="22"/>
          <w:highlight w:val="yellow"/>
        </w:rPr>
        <w:t>los nombres completos de los representantes institucionales</w:t>
      </w:r>
      <w:r w:rsidR="00913FBE" w:rsidRPr="00426DE8">
        <w:rPr>
          <w:rFonts w:ascii="Gotham Medium" w:hAnsi="Gotham Medium" w:cs="Arial"/>
          <w:b/>
          <w:spacing w:val="-18"/>
          <w:sz w:val="22"/>
          <w:szCs w:val="22"/>
          <w:highlight w:val="yellow"/>
        </w:rPr>
        <w:t xml:space="preserve"> y sindicales</w:t>
      </w:r>
      <w:r w:rsidR="00C52E3D" w:rsidRPr="00426DE8">
        <w:rPr>
          <w:rFonts w:ascii="Gotham Medium" w:hAnsi="Gotham Medium" w:cs="Arial"/>
          <w:b/>
          <w:spacing w:val="-18"/>
          <w:sz w:val="22"/>
          <w:szCs w:val="22"/>
          <w:highlight w:val="yellow"/>
        </w:rPr>
        <w:t>)</w:t>
      </w:r>
      <w:r w:rsidR="00C52E3D" w:rsidRPr="00426DE8">
        <w:rPr>
          <w:rFonts w:ascii="Gotham Medium" w:hAnsi="Gotham Medium" w:cs="Arial"/>
          <w:b/>
          <w:spacing w:val="-18"/>
          <w:sz w:val="22"/>
          <w:szCs w:val="22"/>
        </w:rPr>
        <w:t xml:space="preserve"> </w:t>
      </w:r>
      <w:r w:rsidR="00913FBE" w:rsidRPr="00426DE8">
        <w:rPr>
          <w:rFonts w:ascii="Gotham Medium" w:hAnsi="Gotham Medium"/>
          <w:spacing w:val="-18"/>
          <w:sz w:val="22"/>
          <w:szCs w:val="22"/>
        </w:rPr>
        <w:t>y el</w:t>
      </w:r>
      <w:r w:rsidR="00D01760" w:rsidRPr="00426DE8">
        <w:rPr>
          <w:rFonts w:ascii="Gotham Medium" w:hAnsi="Gotham Medium"/>
          <w:spacing w:val="-18"/>
          <w:sz w:val="22"/>
          <w:szCs w:val="22"/>
        </w:rPr>
        <w:t xml:space="preserve"> </w:t>
      </w:r>
      <w:r w:rsidR="00D01760" w:rsidRPr="00426DE8">
        <w:rPr>
          <w:rFonts w:ascii="Gotham Medium" w:hAnsi="Gotham Medium" w:cs="Arial"/>
          <w:b/>
          <w:spacing w:val="-18"/>
          <w:sz w:val="22"/>
          <w:szCs w:val="22"/>
          <w:highlight w:val="yellow"/>
        </w:rPr>
        <w:t>(agregar el nombre completo de</w:t>
      </w:r>
      <w:r w:rsidR="00D01760" w:rsidRPr="00426DE8">
        <w:rPr>
          <w:rFonts w:ascii="Gotham Medium" w:hAnsi="Gotham Medium" w:cs="Arial"/>
          <w:b/>
          <w:spacing w:val="-18"/>
          <w:sz w:val="22"/>
          <w:szCs w:val="22"/>
          <w:highlight w:val="yellow"/>
        </w:rPr>
        <w:t>l Secretario técnico)</w:t>
      </w:r>
      <w:r w:rsidR="00913FBE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,</w:t>
      </w:r>
      <w:r w:rsidR="00913FBE" w:rsidRPr="00426DE8">
        <w:rPr>
          <w:rFonts w:ascii="Gotham Medium" w:hAnsi="Gotham Medium"/>
          <w:spacing w:val="-18"/>
          <w:sz w:val="22"/>
          <w:szCs w:val="22"/>
        </w:rPr>
        <w:t xml:space="preserve"> Secretario Técnico</w:t>
      </w:r>
      <w:r w:rsidR="00913FBE" w:rsidRPr="00426DE8">
        <w:rPr>
          <w:rFonts w:ascii="Gotham Medium" w:hAnsi="Gotham Medium"/>
          <w:spacing w:val="-18"/>
          <w:sz w:val="22"/>
          <w:szCs w:val="22"/>
        </w:rPr>
        <w:t xml:space="preserve"> de la Comisión Auxiliar</w:t>
      </w:r>
      <w:r w:rsidR="00913FBE" w:rsidRPr="00426DE8">
        <w:rPr>
          <w:rFonts w:ascii="Gotham Medium" w:hAnsi="Gotham Medium"/>
          <w:spacing w:val="-18"/>
          <w:sz w:val="22"/>
          <w:szCs w:val="22"/>
        </w:rPr>
        <w:t xml:space="preserve"> Mixta de Capacitación. Con fundamento en lo dispuesto por el</w:t>
      </w:r>
      <w:r w:rsidR="00913FBE" w:rsidRPr="00426DE8">
        <w:rPr>
          <w:rFonts w:ascii="Gotham Medium" w:hAnsi="Gotham Medium"/>
          <w:spacing w:val="-18"/>
          <w:sz w:val="22"/>
          <w:szCs w:val="22"/>
        </w:rPr>
        <w:t xml:space="preserve"> Artículo 25</w:t>
      </w:r>
      <w:r w:rsidR="00913FBE" w:rsidRPr="00426DE8">
        <w:rPr>
          <w:rFonts w:ascii="Gotham Medium" w:hAnsi="Gotham Medium"/>
          <w:spacing w:val="-18"/>
          <w:sz w:val="22"/>
          <w:szCs w:val="22"/>
        </w:rPr>
        <w:t>° del Reglamento de Capacitación de la Secretaría de Salud, se presentan los siguientes:</w:t>
      </w:r>
    </w:p>
    <w:p w:rsidR="00913FBE" w:rsidRPr="00426DE8" w:rsidRDefault="00913FBE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4D2249" w:rsidRPr="004033EC" w:rsidRDefault="00913FBE" w:rsidP="00426002">
      <w:pPr>
        <w:jc w:val="center"/>
        <w:rPr>
          <w:rFonts w:ascii="Gotham Medium" w:hAnsi="Gotham Medium" w:cs="Gisha"/>
          <w:b/>
          <w:spacing w:val="40"/>
          <w:sz w:val="22"/>
          <w:szCs w:val="22"/>
        </w:rPr>
      </w:pPr>
      <w:r w:rsidRPr="004033EC">
        <w:rPr>
          <w:rFonts w:ascii="Gotham Medium" w:hAnsi="Gotham Medium" w:cs="Gisha"/>
          <w:b/>
          <w:spacing w:val="40"/>
          <w:sz w:val="22"/>
          <w:szCs w:val="22"/>
        </w:rPr>
        <w:t>HECHOS</w:t>
      </w:r>
    </w:p>
    <w:p w:rsidR="00D01760" w:rsidRPr="00426DE8" w:rsidRDefault="00D01760" w:rsidP="00426002">
      <w:pPr>
        <w:jc w:val="center"/>
        <w:rPr>
          <w:rFonts w:ascii="Gotham Medium" w:hAnsi="Gotham Medium" w:cs="Gisha"/>
          <w:b/>
          <w:spacing w:val="-18"/>
          <w:sz w:val="22"/>
          <w:szCs w:val="22"/>
        </w:rPr>
      </w:pPr>
    </w:p>
    <w:p w:rsidR="00D01760" w:rsidRPr="00426DE8" w:rsidRDefault="00D01760" w:rsidP="0042600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otham Medium" w:hAnsi="Gotham Medium"/>
          <w:b/>
          <w:spacing w:val="20"/>
        </w:rPr>
      </w:pPr>
      <w:r w:rsidRPr="00426DE8">
        <w:rPr>
          <w:rFonts w:ascii="Gotham Medium" w:hAnsi="Gotham Medium"/>
          <w:b/>
          <w:spacing w:val="20"/>
        </w:rPr>
        <w:t>Pase de lista y verificación de Quórum:</w:t>
      </w:r>
    </w:p>
    <w:p w:rsidR="00D01760" w:rsidRPr="00426DE8" w:rsidRDefault="00D01760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</w:p>
    <w:p w:rsidR="00D01760" w:rsidRPr="00426DE8" w:rsidRDefault="00D01760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426DE8">
        <w:rPr>
          <w:rFonts w:ascii="Gotham Medium" w:hAnsi="Gotham Medium"/>
          <w:spacing w:val="-18"/>
          <w:sz w:val="22"/>
          <w:szCs w:val="22"/>
        </w:rPr>
        <w:t>El Secretario Técnico realiza el pase de lista, verifica la asistencia de quie</w:t>
      </w:r>
      <w:r w:rsidRPr="00426DE8">
        <w:rPr>
          <w:rFonts w:ascii="Gotham Medium" w:hAnsi="Gotham Medium"/>
          <w:spacing w:val="-18"/>
          <w:sz w:val="22"/>
          <w:szCs w:val="22"/>
        </w:rPr>
        <w:t>nes integran la Comisión Auxiliar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Mixta de Capacitación y confirma que existe el quórum legal para llevar a cabo la presente sesión ordinaria.</w:t>
      </w:r>
    </w:p>
    <w:p w:rsidR="00913FBE" w:rsidRPr="00426DE8" w:rsidRDefault="00913FBE" w:rsidP="00426002">
      <w:pPr>
        <w:jc w:val="both"/>
        <w:rPr>
          <w:rFonts w:ascii="Gotham Medium" w:hAnsi="Gotham Medium" w:cs="Gisha"/>
          <w:b/>
          <w:spacing w:val="-18"/>
          <w:sz w:val="22"/>
          <w:szCs w:val="22"/>
        </w:rPr>
      </w:pPr>
    </w:p>
    <w:p w:rsidR="00D01760" w:rsidRPr="00426DE8" w:rsidRDefault="00D01760" w:rsidP="0042600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otham Medium" w:hAnsi="Gotham Medium"/>
          <w:b/>
          <w:spacing w:val="20"/>
        </w:rPr>
      </w:pPr>
      <w:r w:rsidRPr="00426DE8">
        <w:rPr>
          <w:rFonts w:ascii="Gotham Medium" w:hAnsi="Gotham Medium"/>
          <w:b/>
          <w:spacing w:val="20"/>
        </w:rPr>
        <w:t>Palabras de bienvenida:</w:t>
      </w:r>
    </w:p>
    <w:p w:rsidR="00D01760" w:rsidRPr="00426DE8" w:rsidRDefault="00D01760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</w:p>
    <w:p w:rsidR="00D01760" w:rsidRPr="00426DE8" w:rsidRDefault="00D01760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426DE8">
        <w:rPr>
          <w:rFonts w:ascii="Gotham Medium" w:hAnsi="Gotham Medium"/>
          <w:spacing w:val="-18"/>
          <w:sz w:val="22"/>
          <w:szCs w:val="22"/>
        </w:rPr>
        <w:t>El Dr.</w:t>
      </w:r>
      <w:r w:rsidR="001428D4" w:rsidRPr="00426DE8">
        <w:rPr>
          <w:rFonts w:ascii="Gotham Medium" w:hAnsi="Gotham Medium"/>
          <w:spacing w:val="-18"/>
          <w:sz w:val="22"/>
          <w:szCs w:val="22"/>
        </w:rPr>
        <w:t xml:space="preserve"> </w:t>
      </w:r>
      <w:r w:rsidR="001428D4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(Agregar nombre completo y cargo del titular de la unidad aplicativa)</w:t>
      </w:r>
      <w:r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,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expresa las palabras de bienvenida a los presentes y agradece la puntual asistencia a esta </w:t>
      </w:r>
      <w:r w:rsidR="001428D4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(agregar el número de sesión</w:t>
      </w:r>
      <w:r w:rsidR="001428D4" w:rsidRPr="00426DE8">
        <w:rPr>
          <w:rFonts w:ascii="Gotham Medium" w:hAnsi="Gotham Medium"/>
          <w:spacing w:val="-18"/>
          <w:sz w:val="22"/>
          <w:szCs w:val="22"/>
        </w:rPr>
        <w:t>)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Sesión Ordinaria</w:t>
      </w:r>
      <w:r w:rsidR="001428D4" w:rsidRPr="00426DE8">
        <w:rPr>
          <w:rFonts w:ascii="Gotham Medium" w:hAnsi="Gotham Medium"/>
          <w:spacing w:val="-18"/>
          <w:sz w:val="22"/>
          <w:szCs w:val="22"/>
        </w:rPr>
        <w:t xml:space="preserve"> de la Comisión Auxiliar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Mixta de Capacitación.</w:t>
      </w:r>
    </w:p>
    <w:p w:rsidR="00D01760" w:rsidRPr="00426DE8" w:rsidRDefault="00D01760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</w:p>
    <w:p w:rsidR="00D01760" w:rsidRPr="00426DE8" w:rsidRDefault="00D01760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426DE8">
        <w:rPr>
          <w:rFonts w:ascii="Gotham Medium" w:hAnsi="Gotham Medium"/>
          <w:spacing w:val="-18"/>
          <w:sz w:val="22"/>
          <w:szCs w:val="22"/>
        </w:rPr>
        <w:t>Dicho lo anterior, el Secretari</w:t>
      </w:r>
      <w:r w:rsidR="001428D4" w:rsidRPr="00426DE8">
        <w:rPr>
          <w:rFonts w:ascii="Gotham Medium" w:hAnsi="Gotham Medium"/>
          <w:spacing w:val="-18"/>
          <w:sz w:val="22"/>
          <w:szCs w:val="22"/>
        </w:rPr>
        <w:t>o Técnico lleva a cabo la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</w:t>
      </w:r>
      <w:r w:rsidR="001428D4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(agregar el número de sesión</w:t>
      </w:r>
      <w:r w:rsidR="001428D4" w:rsidRPr="00426DE8">
        <w:rPr>
          <w:rFonts w:ascii="Gotham Medium" w:hAnsi="Gotham Medium"/>
          <w:spacing w:val="-18"/>
          <w:sz w:val="22"/>
          <w:szCs w:val="22"/>
          <w:highlight w:val="yellow"/>
        </w:rPr>
        <w:t>)</w:t>
      </w:r>
      <w:r w:rsidR="001428D4" w:rsidRPr="00426DE8">
        <w:rPr>
          <w:rFonts w:ascii="Gotham Medium" w:hAnsi="Gotham Medium"/>
          <w:spacing w:val="-18"/>
          <w:sz w:val="22"/>
          <w:szCs w:val="22"/>
        </w:rPr>
        <w:t xml:space="preserve"> </w:t>
      </w:r>
      <w:r w:rsidRPr="00426DE8">
        <w:rPr>
          <w:rFonts w:ascii="Gotham Medium" w:hAnsi="Gotham Medium"/>
          <w:spacing w:val="-18"/>
          <w:sz w:val="22"/>
          <w:szCs w:val="22"/>
        </w:rPr>
        <w:t>Sesión Ordinaria de</w:t>
      </w:r>
      <w:r w:rsidR="001428D4" w:rsidRPr="00426DE8">
        <w:rPr>
          <w:rFonts w:ascii="Gotham Medium" w:hAnsi="Gotham Medium"/>
          <w:spacing w:val="-18"/>
          <w:sz w:val="22"/>
          <w:szCs w:val="22"/>
        </w:rPr>
        <w:t xml:space="preserve"> la Comisión Auxiliar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Mixta de Capacitación, conforme al siguiente: </w:t>
      </w:r>
    </w:p>
    <w:p w:rsidR="00C655CA" w:rsidRPr="00426DE8" w:rsidRDefault="00C655CA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</w:p>
    <w:p w:rsidR="00D01760" w:rsidRPr="004033EC" w:rsidRDefault="00D01760" w:rsidP="00426002">
      <w:pPr>
        <w:jc w:val="center"/>
        <w:rPr>
          <w:rFonts w:ascii="Gotham Medium" w:hAnsi="Gotham Medium"/>
          <w:b/>
          <w:spacing w:val="40"/>
          <w:sz w:val="22"/>
          <w:szCs w:val="22"/>
        </w:rPr>
      </w:pPr>
      <w:r w:rsidRPr="004033EC">
        <w:rPr>
          <w:rFonts w:ascii="Gotham Medium" w:hAnsi="Gotham Medium"/>
          <w:b/>
          <w:spacing w:val="40"/>
          <w:sz w:val="22"/>
          <w:szCs w:val="22"/>
        </w:rPr>
        <w:t>ORDEN DEL DÍA</w:t>
      </w:r>
    </w:p>
    <w:p w:rsidR="004D2249" w:rsidRPr="00426DE8" w:rsidRDefault="004D2249" w:rsidP="00426002">
      <w:pPr>
        <w:rPr>
          <w:rFonts w:ascii="Gotham Medium" w:hAnsi="Gotham Medium" w:cs="Gisha"/>
          <w:b/>
          <w:spacing w:val="-18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4322"/>
        <w:gridCol w:w="3587"/>
      </w:tblGrid>
      <w:tr w:rsidR="004D2249" w:rsidRPr="00426DE8" w:rsidTr="005E1617">
        <w:trPr>
          <w:trHeight w:val="513"/>
          <w:jc w:val="center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:rsidR="004D2249" w:rsidRPr="00426DE8" w:rsidRDefault="004D2249" w:rsidP="00426002">
            <w:pPr>
              <w:jc w:val="center"/>
              <w:rPr>
                <w:rFonts w:ascii="Gotham Medium" w:hAnsi="Gotham Medium" w:cs="Gisha"/>
                <w:b/>
                <w:spacing w:val="-18"/>
                <w:sz w:val="22"/>
                <w:szCs w:val="22"/>
                <w:lang w:val="es-ES"/>
              </w:rPr>
            </w:pPr>
            <w:bookmarkStart w:id="0" w:name="_GoBack" w:colFirst="2" w:colLast="2"/>
            <w:r w:rsidRPr="00426DE8">
              <w:rPr>
                <w:rFonts w:ascii="Gotham Medium" w:hAnsi="Gotham Medium" w:cs="Gisha"/>
                <w:b/>
                <w:spacing w:val="-18"/>
                <w:sz w:val="22"/>
                <w:szCs w:val="22"/>
                <w:lang w:val="es-ES"/>
              </w:rPr>
              <w:t>Hora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4D2249" w:rsidRPr="00426DE8" w:rsidRDefault="004D2249" w:rsidP="00426002">
            <w:pPr>
              <w:jc w:val="center"/>
              <w:rPr>
                <w:rFonts w:ascii="Gotham Medium" w:hAnsi="Gotham Medium" w:cs="Gisha"/>
                <w:b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b/>
                <w:spacing w:val="-18"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3587" w:type="dxa"/>
            <w:shd w:val="clear" w:color="auto" w:fill="D9D9D9" w:themeFill="background1" w:themeFillShade="D9"/>
            <w:vAlign w:val="center"/>
          </w:tcPr>
          <w:p w:rsidR="004D2249" w:rsidRPr="00426DE8" w:rsidRDefault="004D2249" w:rsidP="00426002">
            <w:pPr>
              <w:jc w:val="center"/>
              <w:rPr>
                <w:rFonts w:ascii="Gotham Medium" w:hAnsi="Gotham Medium" w:cs="Gisha"/>
                <w:b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b/>
                <w:spacing w:val="-18"/>
                <w:sz w:val="22"/>
                <w:szCs w:val="22"/>
                <w:lang w:val="es-ES"/>
              </w:rPr>
              <w:t>Responsable</w:t>
            </w:r>
          </w:p>
        </w:tc>
      </w:tr>
      <w:bookmarkEnd w:id="0"/>
      <w:tr w:rsidR="004D2249" w:rsidRPr="00426DE8" w:rsidTr="005E1617">
        <w:trPr>
          <w:trHeight w:val="516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4D2249" w:rsidRPr="00426DE8" w:rsidRDefault="004D2249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09:00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4D2249" w:rsidRPr="00426DE8" w:rsidRDefault="00C655CA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 xml:space="preserve">Pase de lista y Declaración del </w:t>
            </w:r>
            <w:r w:rsidRPr="00426DE8">
              <w:rPr>
                <w:rFonts w:ascii="Gotham Medium" w:hAnsi="Gotham Medium" w:cs="Tahoma"/>
                <w:i/>
                <w:spacing w:val="-18"/>
                <w:sz w:val="22"/>
                <w:szCs w:val="22"/>
                <w:lang w:val="es-ES"/>
              </w:rPr>
              <w:t>quorum</w:t>
            </w:r>
          </w:p>
        </w:tc>
        <w:tc>
          <w:tcPr>
            <w:tcW w:w="3587" w:type="dxa"/>
            <w:vAlign w:val="center"/>
          </w:tcPr>
          <w:p w:rsidR="004D2249" w:rsidRPr="00426DE8" w:rsidRDefault="004D2249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  <w:lang w:val="es-ES"/>
              </w:rPr>
              <w:t>(Secretario Técnico)</w:t>
            </w:r>
          </w:p>
        </w:tc>
      </w:tr>
      <w:tr w:rsidR="004D2249" w:rsidRPr="00426DE8" w:rsidTr="005E1617">
        <w:trPr>
          <w:trHeight w:val="450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4D2249" w:rsidRPr="00426DE8" w:rsidRDefault="004D2249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09:10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4D2249" w:rsidRPr="00426DE8" w:rsidRDefault="00C655CA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>Bienvenida</w:t>
            </w:r>
          </w:p>
        </w:tc>
        <w:tc>
          <w:tcPr>
            <w:tcW w:w="3587" w:type="dxa"/>
            <w:vAlign w:val="center"/>
          </w:tcPr>
          <w:p w:rsidR="004D2249" w:rsidRPr="00426DE8" w:rsidRDefault="00C36B35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  <w:lang w:val="es-ES"/>
              </w:rPr>
              <w:t>(Titular de la unidad aplicativa)</w:t>
            </w: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 xml:space="preserve"> </w:t>
            </w:r>
          </w:p>
        </w:tc>
      </w:tr>
      <w:tr w:rsidR="00C36B35" w:rsidRPr="00426DE8" w:rsidTr="005E1617">
        <w:trPr>
          <w:trHeight w:val="415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C36B35" w:rsidRPr="00426DE8" w:rsidRDefault="00C36B35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09:20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36B35" w:rsidRPr="00426DE8" w:rsidRDefault="00C36B35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 xml:space="preserve">Cartelera - Eventos de capacitación – </w:t>
            </w:r>
            <w:r w:rsidRPr="00426DE8">
              <w:rPr>
                <w:rFonts w:ascii="Gotham Medium" w:hAnsi="Gotham Medium" w:cs="Tahoma"/>
                <w:b/>
                <w:spacing w:val="-18"/>
                <w:sz w:val="22"/>
                <w:szCs w:val="22"/>
                <w:highlight w:val="yellow"/>
                <w:lang w:val="es-ES"/>
              </w:rPr>
              <w:t>(agregar mes)</w:t>
            </w:r>
          </w:p>
        </w:tc>
        <w:tc>
          <w:tcPr>
            <w:tcW w:w="3587" w:type="dxa"/>
            <w:vMerge w:val="restart"/>
            <w:vAlign w:val="center"/>
          </w:tcPr>
          <w:p w:rsidR="00C36B35" w:rsidRPr="00426DE8" w:rsidRDefault="00C36B35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  <w:lang w:val="es-ES"/>
              </w:rPr>
              <w:t>(Secretario Técnico)</w:t>
            </w:r>
          </w:p>
        </w:tc>
      </w:tr>
      <w:tr w:rsidR="00C36B35" w:rsidRPr="00426DE8" w:rsidTr="005E1617">
        <w:trPr>
          <w:trHeight w:val="471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C36B35" w:rsidRPr="00426DE8" w:rsidRDefault="00C36B35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lastRenderedPageBreak/>
              <w:t>10:30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36B35" w:rsidRPr="00426DE8" w:rsidRDefault="00C36B35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>Avance del Programa Específi</w:t>
            </w:r>
            <w:r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 xml:space="preserve">co de Capacitación 2025 </w:t>
            </w:r>
            <w:r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 xml:space="preserve">– </w:t>
            </w:r>
            <w:r w:rsidRPr="00426DE8">
              <w:rPr>
                <w:rFonts w:ascii="Gotham Medium" w:hAnsi="Gotham Medium" w:cs="Tahoma"/>
                <w:b/>
                <w:spacing w:val="-18"/>
                <w:sz w:val="22"/>
                <w:szCs w:val="22"/>
                <w:highlight w:val="yellow"/>
                <w:lang w:val="es-ES"/>
              </w:rPr>
              <w:t>(agregar mes)</w:t>
            </w:r>
          </w:p>
        </w:tc>
        <w:tc>
          <w:tcPr>
            <w:tcW w:w="3587" w:type="dxa"/>
            <w:vMerge/>
            <w:vAlign w:val="center"/>
          </w:tcPr>
          <w:p w:rsidR="00C36B35" w:rsidRPr="00426DE8" w:rsidRDefault="00C36B35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</w:p>
        </w:tc>
      </w:tr>
      <w:tr w:rsidR="00C36B35" w:rsidRPr="00426DE8" w:rsidTr="005E1617">
        <w:trPr>
          <w:trHeight w:val="471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C36B35" w:rsidRPr="00426DE8" w:rsidRDefault="00FD7E78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lastRenderedPageBreak/>
              <w:t>10:20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C36B35" w:rsidRPr="00426DE8" w:rsidRDefault="00C36B35" w:rsidP="00426002">
            <w:pPr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>Solicitudes de beca tiempo</w:t>
            </w:r>
          </w:p>
        </w:tc>
        <w:tc>
          <w:tcPr>
            <w:tcW w:w="3587" w:type="dxa"/>
            <w:vMerge/>
            <w:vAlign w:val="center"/>
          </w:tcPr>
          <w:p w:rsidR="00C36B35" w:rsidRPr="00426DE8" w:rsidRDefault="00C36B35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</w:p>
        </w:tc>
      </w:tr>
      <w:tr w:rsidR="004D2249" w:rsidRPr="00426DE8" w:rsidTr="005E1617">
        <w:trPr>
          <w:trHeight w:val="420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4D2249" w:rsidRPr="00426DE8" w:rsidRDefault="00FD7E78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11:0</w:t>
            </w:r>
            <w:r w:rsidR="004D2249"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0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4D2249" w:rsidRPr="00426DE8" w:rsidRDefault="004D2249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Asuntos generales</w:t>
            </w:r>
          </w:p>
        </w:tc>
        <w:tc>
          <w:tcPr>
            <w:tcW w:w="3587" w:type="dxa"/>
            <w:vMerge w:val="restart"/>
            <w:vAlign w:val="center"/>
          </w:tcPr>
          <w:p w:rsidR="004D2249" w:rsidRPr="00426DE8" w:rsidRDefault="004D2249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  <w:lang w:val="es-ES"/>
              </w:rPr>
              <w:t>Representantes de la CAMC</w:t>
            </w:r>
          </w:p>
        </w:tc>
      </w:tr>
      <w:tr w:rsidR="004D2249" w:rsidRPr="00426DE8" w:rsidTr="005E1617">
        <w:trPr>
          <w:trHeight w:val="413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4D2249" w:rsidRPr="00426DE8" w:rsidRDefault="00FD7E78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11:3</w:t>
            </w:r>
            <w:r w:rsidR="004D2249"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0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4D2249" w:rsidRPr="00426DE8" w:rsidRDefault="008D3983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A</w:t>
            </w:r>
            <w:r w:rsidR="004D2249"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cuerdos</w:t>
            </w:r>
          </w:p>
        </w:tc>
        <w:tc>
          <w:tcPr>
            <w:tcW w:w="3587" w:type="dxa"/>
            <w:vMerge/>
            <w:vAlign w:val="center"/>
          </w:tcPr>
          <w:p w:rsidR="004D2249" w:rsidRPr="00426DE8" w:rsidRDefault="004D2249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</w:p>
        </w:tc>
      </w:tr>
      <w:tr w:rsidR="00005A76" w:rsidRPr="00426DE8" w:rsidTr="005E1617">
        <w:trPr>
          <w:trHeight w:val="413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005A76" w:rsidRPr="00426DE8" w:rsidRDefault="00FD7E78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11:50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005A76" w:rsidRPr="00426DE8" w:rsidRDefault="00005A76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>Seguimiento a acuerdos</w:t>
            </w:r>
          </w:p>
        </w:tc>
        <w:tc>
          <w:tcPr>
            <w:tcW w:w="3587" w:type="dxa"/>
            <w:vAlign w:val="center"/>
          </w:tcPr>
          <w:p w:rsidR="00005A76" w:rsidRPr="00426DE8" w:rsidRDefault="00C36B35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  <w:lang w:val="es-ES"/>
              </w:rPr>
              <w:t>(Secretario Técnico</w:t>
            </w: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)</w:t>
            </w:r>
          </w:p>
        </w:tc>
      </w:tr>
      <w:tr w:rsidR="00005A76" w:rsidRPr="00426DE8" w:rsidTr="005E1617">
        <w:trPr>
          <w:trHeight w:val="413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005A76" w:rsidRPr="00426DE8" w:rsidRDefault="00FD7E78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12:20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005A76" w:rsidRPr="00426DE8" w:rsidRDefault="00005A76" w:rsidP="00426002">
            <w:pPr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>Lectura y ap</w:t>
            </w:r>
            <w:r w:rsidR="00247E91"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>robación del Acta de la</w:t>
            </w:r>
            <w:r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 xml:space="preserve"> </w:t>
            </w:r>
            <w:r w:rsidR="00247E91" w:rsidRPr="00426DE8">
              <w:rPr>
                <w:rFonts w:ascii="Gotham Medium" w:hAnsi="Gotham Medium"/>
                <w:b/>
                <w:spacing w:val="-18"/>
                <w:sz w:val="22"/>
                <w:szCs w:val="22"/>
                <w:highlight w:val="yellow"/>
              </w:rPr>
              <w:t>(agregar el número de sesión</w:t>
            </w:r>
            <w:r w:rsidR="00247E91" w:rsidRPr="00426DE8">
              <w:rPr>
                <w:rFonts w:ascii="Gotham Medium" w:hAnsi="Gotham Medium"/>
                <w:spacing w:val="-18"/>
                <w:sz w:val="22"/>
                <w:szCs w:val="22"/>
                <w:highlight w:val="yellow"/>
              </w:rPr>
              <w:t>)</w:t>
            </w:r>
            <w:r w:rsidR="00247E91" w:rsidRPr="00426DE8">
              <w:rPr>
                <w:rFonts w:ascii="Gotham Medium" w:hAnsi="Gotham Medium"/>
                <w:spacing w:val="-18"/>
                <w:sz w:val="22"/>
                <w:szCs w:val="22"/>
              </w:rPr>
              <w:t xml:space="preserve"> </w:t>
            </w:r>
            <w:r w:rsidR="00247E91"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>Sesión Ordinaria de la CA</w:t>
            </w:r>
            <w:r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>MC</w:t>
            </w:r>
          </w:p>
        </w:tc>
        <w:tc>
          <w:tcPr>
            <w:tcW w:w="3587" w:type="dxa"/>
            <w:vAlign w:val="center"/>
          </w:tcPr>
          <w:p w:rsidR="00005A76" w:rsidRPr="00426DE8" w:rsidRDefault="00C36B35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  <w:lang w:val="es-ES"/>
              </w:rPr>
              <w:t>(Secretario Técnico</w:t>
            </w: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  <w:lang w:val="es-ES"/>
              </w:rPr>
              <w:t xml:space="preserve"> y representantes de la CAMC)</w:t>
            </w:r>
          </w:p>
        </w:tc>
      </w:tr>
      <w:tr w:rsidR="00005A76" w:rsidRPr="00426DE8" w:rsidTr="005E1617">
        <w:trPr>
          <w:trHeight w:val="413"/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005A76" w:rsidRPr="00426DE8" w:rsidRDefault="00FD7E78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  <w:t>13:00</w:t>
            </w:r>
          </w:p>
        </w:tc>
        <w:tc>
          <w:tcPr>
            <w:tcW w:w="4322" w:type="dxa"/>
            <w:shd w:val="clear" w:color="auto" w:fill="auto"/>
            <w:vAlign w:val="center"/>
          </w:tcPr>
          <w:p w:rsidR="00005A76" w:rsidRPr="00426DE8" w:rsidRDefault="00005A76" w:rsidP="00426002">
            <w:pPr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Tahoma"/>
                <w:spacing w:val="-18"/>
                <w:sz w:val="22"/>
                <w:szCs w:val="22"/>
                <w:lang w:val="es-ES"/>
              </w:rPr>
              <w:t>Cierre de la reunión</w:t>
            </w:r>
          </w:p>
        </w:tc>
        <w:tc>
          <w:tcPr>
            <w:tcW w:w="3587" w:type="dxa"/>
            <w:vAlign w:val="center"/>
          </w:tcPr>
          <w:p w:rsidR="00005A76" w:rsidRPr="00426DE8" w:rsidRDefault="00C36B35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lang w:val="es-ES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  <w:lang w:val="es-ES"/>
              </w:rPr>
              <w:t>(Secretario Técnico)</w:t>
            </w:r>
          </w:p>
        </w:tc>
      </w:tr>
    </w:tbl>
    <w:p w:rsidR="004D2249" w:rsidRPr="00426DE8" w:rsidRDefault="004D2249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E971FA" w:rsidRPr="00426DE8" w:rsidRDefault="00E971FA" w:rsidP="0042600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otham Medium" w:hAnsi="Gotham Medium"/>
          <w:b/>
          <w:spacing w:val="20"/>
        </w:rPr>
      </w:pPr>
      <w:r w:rsidRPr="00426DE8">
        <w:rPr>
          <w:rFonts w:ascii="Gotham Medium" w:hAnsi="Gotham Medium"/>
          <w:b/>
          <w:spacing w:val="20"/>
        </w:rPr>
        <w:t>Cartelera - Eventos de capacitación – Noviembre:</w:t>
      </w:r>
    </w:p>
    <w:p w:rsidR="00E971FA" w:rsidRPr="00426DE8" w:rsidRDefault="00E971FA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</w:p>
    <w:p w:rsidR="00E971FA" w:rsidRPr="00426DE8" w:rsidRDefault="00D36F78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426DE8">
        <w:rPr>
          <w:rFonts w:ascii="Gotham Medium" w:hAnsi="Gotham Medium"/>
          <w:spacing w:val="-18"/>
          <w:sz w:val="22"/>
          <w:szCs w:val="22"/>
        </w:rPr>
        <w:t xml:space="preserve">Durante la </w:t>
      </w:r>
      <w:r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(agregar el número de sesión</w:t>
      </w:r>
      <w:r w:rsidRPr="00426DE8">
        <w:rPr>
          <w:rFonts w:ascii="Gotham Medium" w:hAnsi="Gotham Medium"/>
          <w:spacing w:val="-18"/>
          <w:sz w:val="22"/>
          <w:szCs w:val="22"/>
          <w:highlight w:val="yellow"/>
        </w:rPr>
        <w:t>)</w:t>
      </w:r>
      <w:r w:rsidR="00E971FA" w:rsidRPr="00426DE8">
        <w:rPr>
          <w:rFonts w:ascii="Gotham Medium" w:hAnsi="Gotham Medium"/>
          <w:spacing w:val="-18"/>
          <w:sz w:val="22"/>
          <w:szCs w:val="22"/>
        </w:rPr>
        <w:t xml:space="preserve"> Sesión Ordinaria 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de la Comisión Auxiliar </w:t>
      </w:r>
      <w:r w:rsidR="00E971FA" w:rsidRPr="00426DE8">
        <w:rPr>
          <w:rFonts w:ascii="Gotham Medium" w:hAnsi="Gotham Medium"/>
          <w:spacing w:val="-18"/>
          <w:sz w:val="22"/>
          <w:szCs w:val="22"/>
        </w:rPr>
        <w:t xml:space="preserve">Mixta de Capacitación, el </w:t>
      </w:r>
      <w:r w:rsidRPr="00426DE8">
        <w:rPr>
          <w:rFonts w:ascii="Gotham Medium" w:hAnsi="Gotham Medium"/>
          <w:spacing w:val="-18"/>
          <w:sz w:val="22"/>
          <w:szCs w:val="22"/>
        </w:rPr>
        <w:t>(la)</w:t>
      </w:r>
      <w:r w:rsidRPr="00426DE8">
        <w:rPr>
          <w:rFonts w:ascii="Gotham Medium" w:hAnsi="Gotham Medium" w:cs="Arial"/>
          <w:b/>
          <w:spacing w:val="-18"/>
          <w:sz w:val="22"/>
          <w:szCs w:val="22"/>
          <w:highlight w:val="yellow"/>
        </w:rPr>
        <w:t xml:space="preserve"> </w:t>
      </w:r>
      <w:r w:rsidRPr="00426DE8">
        <w:rPr>
          <w:rFonts w:ascii="Gotham Medium" w:hAnsi="Gotham Medium" w:cs="Arial"/>
          <w:b/>
          <w:spacing w:val="-18"/>
          <w:sz w:val="22"/>
          <w:szCs w:val="22"/>
          <w:highlight w:val="yellow"/>
        </w:rPr>
        <w:t>(agregar el nombre completo del Secretario técnico)</w:t>
      </w:r>
      <w:r w:rsidR="00E971FA" w:rsidRPr="00426DE8">
        <w:rPr>
          <w:rFonts w:ascii="Gotham Medium" w:hAnsi="Gotham Medium"/>
          <w:spacing w:val="-18"/>
          <w:sz w:val="22"/>
          <w:szCs w:val="22"/>
        </w:rPr>
        <w:t>, en su calidad de Secretario Técnico de la Comisión, tomó la palabra para presentar al pleno la cartelera de eventos de capacitación prog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ramados para el mes de _______ </w:t>
      </w:r>
      <w:proofErr w:type="spellStart"/>
      <w:r w:rsidRPr="00426DE8">
        <w:rPr>
          <w:rFonts w:ascii="Gotham Medium" w:hAnsi="Gotham Medium"/>
          <w:spacing w:val="-18"/>
          <w:sz w:val="22"/>
          <w:szCs w:val="22"/>
        </w:rPr>
        <w:t>de</w:t>
      </w:r>
      <w:proofErr w:type="spellEnd"/>
      <w:r w:rsidRPr="00426DE8">
        <w:rPr>
          <w:rFonts w:ascii="Gotham Medium" w:hAnsi="Gotham Medium"/>
          <w:spacing w:val="-18"/>
          <w:sz w:val="22"/>
          <w:szCs w:val="22"/>
        </w:rPr>
        <w:t xml:space="preserve"> 2025</w:t>
      </w:r>
      <w:r w:rsidR="00E971FA" w:rsidRPr="00426DE8">
        <w:rPr>
          <w:rFonts w:ascii="Gotham Medium" w:hAnsi="Gotham Medium"/>
          <w:spacing w:val="-18"/>
          <w:sz w:val="22"/>
          <w:szCs w:val="22"/>
        </w:rPr>
        <w:t>. En su intervención, destacó la diversidad de temas incluidos, los cuales están diseñados para reforzar las competencias laborales del personal de Servicios de Salud de Veracruz.</w:t>
      </w:r>
    </w:p>
    <w:p w:rsidR="00E971FA" w:rsidRPr="00426DE8" w:rsidRDefault="00E971FA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E971FA" w:rsidRPr="00426DE8" w:rsidRDefault="00586EAC" w:rsidP="00426002">
      <w:pPr>
        <w:jc w:val="both"/>
        <w:rPr>
          <w:rFonts w:ascii="Gotham Medium" w:hAnsi="Gotham Medium" w:cs="Gisha"/>
          <w:b/>
          <w:spacing w:val="-18"/>
          <w:sz w:val="22"/>
          <w:szCs w:val="22"/>
        </w:rPr>
      </w:pPr>
      <w:r w:rsidRPr="00426DE8">
        <w:rPr>
          <w:rFonts w:ascii="Gotham Medium" w:hAnsi="Gotham Medium" w:cs="Gisha"/>
          <w:b/>
          <w:spacing w:val="-18"/>
          <w:sz w:val="22"/>
          <w:szCs w:val="22"/>
          <w:highlight w:val="yellow"/>
        </w:rPr>
        <w:t>(</w:t>
      </w:r>
      <w:r w:rsidR="00D36F78" w:rsidRPr="00426DE8">
        <w:rPr>
          <w:rFonts w:ascii="Gotham Medium" w:hAnsi="Gotham Medium" w:cs="Gisha"/>
          <w:b/>
          <w:spacing w:val="-18"/>
          <w:sz w:val="22"/>
          <w:szCs w:val="22"/>
          <w:highlight w:val="yellow"/>
        </w:rPr>
        <w:t>Enlistar los eventos de capacitación que se llevaran a cabo durante el mes</w:t>
      </w:r>
      <w:r w:rsidRPr="00426DE8">
        <w:rPr>
          <w:rFonts w:ascii="Gotham Medium" w:hAnsi="Gotham Medium" w:cs="Gisha"/>
          <w:b/>
          <w:spacing w:val="-18"/>
          <w:sz w:val="22"/>
          <w:szCs w:val="22"/>
          <w:highlight w:val="yellow"/>
        </w:rPr>
        <w:t>)</w:t>
      </w:r>
    </w:p>
    <w:p w:rsidR="00E971FA" w:rsidRPr="00426DE8" w:rsidRDefault="00E971FA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586EAC" w:rsidRPr="00426DE8" w:rsidRDefault="00586EAC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426DE8">
        <w:rPr>
          <w:rFonts w:ascii="Gotham Medium" w:hAnsi="Gotham Medium"/>
          <w:spacing w:val="-18"/>
          <w:sz w:val="22"/>
          <w:szCs w:val="22"/>
        </w:rPr>
        <w:t>El Secretario Técnico subrayó la importancia de la participación del personal en estos eventos para continuar impulsando la profesionalización y el desarrollo del equipo en temas clave para el servicio de salud público.</w:t>
      </w:r>
    </w:p>
    <w:p w:rsidR="00E971FA" w:rsidRPr="00426DE8" w:rsidRDefault="00E971FA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9252EC" w:rsidRPr="00426DE8" w:rsidRDefault="009252EC" w:rsidP="0042600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otham Medium" w:hAnsi="Gotham Medium"/>
          <w:b/>
          <w:spacing w:val="20"/>
        </w:rPr>
      </w:pPr>
      <w:r w:rsidRPr="00426DE8">
        <w:rPr>
          <w:rFonts w:ascii="Gotham Medium" w:hAnsi="Gotham Medium"/>
          <w:b/>
          <w:spacing w:val="20"/>
        </w:rPr>
        <w:t xml:space="preserve">Avance del Programa Específico de Capacitación – </w:t>
      </w:r>
      <w:r w:rsidR="00191F17" w:rsidRPr="00426DE8">
        <w:rPr>
          <w:rFonts w:ascii="Gotham Medium" w:hAnsi="Gotham Medium"/>
          <w:b/>
          <w:spacing w:val="20"/>
          <w:highlight w:val="yellow"/>
        </w:rPr>
        <w:t>(agregar mes) 2025</w:t>
      </w:r>
      <w:r w:rsidRPr="00426DE8">
        <w:rPr>
          <w:rFonts w:ascii="Gotham Medium" w:hAnsi="Gotham Medium"/>
          <w:b/>
          <w:spacing w:val="20"/>
          <w:highlight w:val="yellow"/>
        </w:rPr>
        <w:t>:</w:t>
      </w:r>
      <w:r w:rsidRPr="00426DE8">
        <w:rPr>
          <w:rFonts w:ascii="Gotham Medium" w:hAnsi="Gotham Medium"/>
          <w:b/>
          <w:spacing w:val="20"/>
        </w:rPr>
        <w:t xml:space="preserve"> </w:t>
      </w:r>
    </w:p>
    <w:p w:rsidR="009252EC" w:rsidRPr="00426DE8" w:rsidRDefault="009252EC" w:rsidP="00426002">
      <w:pPr>
        <w:jc w:val="both"/>
        <w:rPr>
          <w:rFonts w:ascii="Gotham Medium" w:hAnsi="Gotham Medium"/>
          <w:b/>
          <w:spacing w:val="-18"/>
          <w:sz w:val="22"/>
          <w:szCs w:val="22"/>
        </w:rPr>
      </w:pPr>
    </w:p>
    <w:p w:rsidR="009252EC" w:rsidRPr="00426DE8" w:rsidRDefault="009252EC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426DE8">
        <w:rPr>
          <w:rFonts w:ascii="Gotham Medium" w:hAnsi="Gotham Medium"/>
          <w:spacing w:val="-18"/>
          <w:sz w:val="22"/>
          <w:szCs w:val="22"/>
        </w:rPr>
        <w:t>Por otro lado, el Secretario Técnico informa a los in</w:t>
      </w:r>
      <w:r w:rsidR="00191F17" w:rsidRPr="00426DE8">
        <w:rPr>
          <w:rFonts w:ascii="Gotham Medium" w:hAnsi="Gotham Medium"/>
          <w:spacing w:val="-18"/>
          <w:sz w:val="22"/>
          <w:szCs w:val="22"/>
        </w:rPr>
        <w:t>tegrantes de la Comisión Auxiliar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que, de acuerdo con la información registrada en el Sistema Nacional de Administración de Capacitación en Salud (SNAC), el avance del Programa Específico de Capacitación y Educ</w:t>
      </w:r>
      <w:r w:rsidR="00191F17" w:rsidRPr="00426DE8">
        <w:rPr>
          <w:rFonts w:ascii="Gotham Medium" w:hAnsi="Gotham Medium"/>
          <w:spacing w:val="-18"/>
          <w:sz w:val="22"/>
          <w:szCs w:val="22"/>
        </w:rPr>
        <w:t>ación Continua al corte del ____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</w:t>
      </w:r>
      <w:r w:rsidR="00191F17" w:rsidRPr="00426DE8">
        <w:rPr>
          <w:rFonts w:ascii="Gotham Medium" w:hAnsi="Gotham Medium"/>
          <w:spacing w:val="-18"/>
          <w:sz w:val="22"/>
          <w:szCs w:val="22"/>
        </w:rPr>
        <w:t>de ____ de 2025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es el siguiente:</w:t>
      </w:r>
    </w:p>
    <w:p w:rsidR="009252EC" w:rsidRPr="00426DE8" w:rsidRDefault="009252EC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46"/>
        <w:gridCol w:w="1410"/>
        <w:gridCol w:w="3350"/>
        <w:gridCol w:w="1205"/>
      </w:tblGrid>
      <w:tr w:rsidR="009252EC" w:rsidRPr="00426DE8" w:rsidTr="00D47609">
        <w:trPr>
          <w:jc w:val="center"/>
        </w:trPr>
        <w:tc>
          <w:tcPr>
            <w:tcW w:w="4744" w:type="dxa"/>
            <w:gridSpan w:val="2"/>
            <w:shd w:val="clear" w:color="auto" w:fill="BFBFBF" w:themeFill="background1" w:themeFillShade="BF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Capacitación</w:t>
            </w:r>
          </w:p>
        </w:tc>
        <w:tc>
          <w:tcPr>
            <w:tcW w:w="4744" w:type="dxa"/>
            <w:gridSpan w:val="2"/>
            <w:shd w:val="clear" w:color="auto" w:fill="BFBFBF" w:themeFill="background1" w:themeFillShade="BF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Educación Continua</w:t>
            </w:r>
          </w:p>
        </w:tc>
      </w:tr>
      <w:tr w:rsidR="009252EC" w:rsidRPr="00426DE8" w:rsidTr="00D47609">
        <w:trPr>
          <w:jc w:val="center"/>
        </w:trPr>
        <w:tc>
          <w:tcPr>
            <w:tcW w:w="3249" w:type="dxa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spacing w:val="-18"/>
                <w:sz w:val="22"/>
                <w:szCs w:val="22"/>
              </w:rPr>
              <w:t>Registrados</w:t>
            </w:r>
          </w:p>
        </w:tc>
        <w:tc>
          <w:tcPr>
            <w:tcW w:w="1495" w:type="dxa"/>
            <w:vAlign w:val="center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</w:p>
        </w:tc>
        <w:tc>
          <w:tcPr>
            <w:tcW w:w="3468" w:type="dxa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spacing w:val="-18"/>
                <w:sz w:val="22"/>
                <w:szCs w:val="22"/>
              </w:rPr>
              <w:t>Registradas</w:t>
            </w:r>
          </w:p>
        </w:tc>
        <w:tc>
          <w:tcPr>
            <w:tcW w:w="1276" w:type="dxa"/>
            <w:vAlign w:val="center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</w:p>
        </w:tc>
      </w:tr>
      <w:tr w:rsidR="009252EC" w:rsidRPr="00426DE8" w:rsidTr="00D47609">
        <w:trPr>
          <w:jc w:val="center"/>
        </w:trPr>
        <w:tc>
          <w:tcPr>
            <w:tcW w:w="3249" w:type="dxa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spacing w:val="-18"/>
                <w:sz w:val="22"/>
                <w:szCs w:val="22"/>
              </w:rPr>
              <w:t>Realizados (Programados, Realizado diferido, Extraordinarios)</w:t>
            </w:r>
          </w:p>
        </w:tc>
        <w:tc>
          <w:tcPr>
            <w:tcW w:w="1495" w:type="dxa"/>
            <w:vAlign w:val="center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</w:p>
        </w:tc>
        <w:tc>
          <w:tcPr>
            <w:tcW w:w="3468" w:type="dxa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spacing w:val="-18"/>
                <w:sz w:val="22"/>
                <w:szCs w:val="22"/>
              </w:rPr>
              <w:t>Realizadas (Programadas, Realizado diferido, Extraordinarias)</w:t>
            </w:r>
          </w:p>
        </w:tc>
        <w:tc>
          <w:tcPr>
            <w:tcW w:w="1276" w:type="dxa"/>
            <w:vAlign w:val="center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</w:p>
        </w:tc>
      </w:tr>
      <w:tr w:rsidR="009252EC" w:rsidRPr="00426DE8" w:rsidTr="00D47609">
        <w:trPr>
          <w:jc w:val="center"/>
        </w:trPr>
        <w:tc>
          <w:tcPr>
            <w:tcW w:w="3249" w:type="dxa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spacing w:val="-18"/>
                <w:sz w:val="22"/>
                <w:szCs w:val="22"/>
              </w:rPr>
              <w:t>No realizados</w:t>
            </w:r>
          </w:p>
        </w:tc>
        <w:tc>
          <w:tcPr>
            <w:tcW w:w="1495" w:type="dxa"/>
            <w:vAlign w:val="center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</w:p>
        </w:tc>
        <w:tc>
          <w:tcPr>
            <w:tcW w:w="3468" w:type="dxa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spacing w:val="-18"/>
                <w:sz w:val="22"/>
                <w:szCs w:val="22"/>
              </w:rPr>
              <w:t>No realizadas</w:t>
            </w:r>
          </w:p>
        </w:tc>
        <w:tc>
          <w:tcPr>
            <w:tcW w:w="1276" w:type="dxa"/>
            <w:vAlign w:val="center"/>
          </w:tcPr>
          <w:p w:rsidR="009252EC" w:rsidRPr="00426DE8" w:rsidRDefault="009252EC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</w:p>
        </w:tc>
      </w:tr>
    </w:tbl>
    <w:p w:rsidR="00E971FA" w:rsidRPr="00426DE8" w:rsidRDefault="00E971FA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B602B7" w:rsidRPr="00426DE8" w:rsidRDefault="00B602B7" w:rsidP="0042600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otham Medium" w:hAnsi="Gotham Medium"/>
          <w:b/>
          <w:spacing w:val="20"/>
        </w:rPr>
      </w:pPr>
      <w:r w:rsidRPr="00426DE8">
        <w:rPr>
          <w:rFonts w:ascii="Gotham Medium" w:hAnsi="Gotham Medium"/>
          <w:b/>
          <w:spacing w:val="20"/>
        </w:rPr>
        <w:t xml:space="preserve">Solicitudes de beca tiempo: </w:t>
      </w:r>
    </w:p>
    <w:p w:rsidR="00B602B7" w:rsidRPr="00426DE8" w:rsidRDefault="00B602B7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</w:p>
    <w:p w:rsidR="00B602B7" w:rsidRPr="00426DE8" w:rsidRDefault="00B602B7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426DE8">
        <w:rPr>
          <w:rFonts w:ascii="Gotham Medium" w:hAnsi="Gotham Medium"/>
          <w:spacing w:val="-18"/>
          <w:sz w:val="22"/>
          <w:szCs w:val="22"/>
        </w:rPr>
        <w:t>Continuand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o con el desarrollo de la </w:t>
      </w:r>
      <w:r w:rsidR="00BA131B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(agregar el número de sesión)</w:t>
      </w:r>
      <w:r w:rsidR="00BA131B" w:rsidRPr="00426DE8">
        <w:rPr>
          <w:rFonts w:ascii="Gotham Medium" w:hAnsi="Gotham Medium"/>
          <w:spacing w:val="-18"/>
          <w:sz w:val="22"/>
          <w:szCs w:val="22"/>
        </w:rPr>
        <w:t xml:space="preserve"> Sesión de la Comisión Auxiliar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Mixta de Capacitaci</w:t>
      </w:r>
      <w:r w:rsidR="00BA131B" w:rsidRPr="00426DE8">
        <w:rPr>
          <w:rFonts w:ascii="Gotham Medium" w:hAnsi="Gotham Medium"/>
          <w:spacing w:val="-18"/>
          <w:sz w:val="22"/>
          <w:szCs w:val="22"/>
        </w:rPr>
        <w:t xml:space="preserve">ón, el (la) </w:t>
      </w:r>
      <w:r w:rsidR="00BA131B" w:rsidRPr="00426DE8">
        <w:rPr>
          <w:rFonts w:ascii="Gotham Medium" w:hAnsi="Gotham Medium" w:cs="Arial"/>
          <w:b/>
          <w:spacing w:val="-18"/>
          <w:sz w:val="22"/>
          <w:szCs w:val="22"/>
          <w:highlight w:val="yellow"/>
        </w:rPr>
        <w:t>(agregar el nombre completo del Secretario técnico)</w:t>
      </w:r>
      <w:r w:rsidR="00BA131B" w:rsidRPr="00426DE8">
        <w:rPr>
          <w:rFonts w:ascii="Gotham Medium" w:hAnsi="Gotham Medium"/>
          <w:spacing w:val="-18"/>
          <w:sz w:val="22"/>
          <w:szCs w:val="22"/>
        </w:rPr>
        <w:t>,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en su calidad de Secretario Téc</w:t>
      </w:r>
      <w:r w:rsidR="00BA131B" w:rsidRPr="00426DE8">
        <w:rPr>
          <w:rFonts w:ascii="Gotham Medium" w:hAnsi="Gotham Medium"/>
          <w:spacing w:val="-18"/>
          <w:sz w:val="22"/>
          <w:szCs w:val="22"/>
        </w:rPr>
        <w:t>nico, presentó ante el pleno las solicitudes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de beca</w:t>
      </w:r>
      <w:r w:rsidR="00BA131B" w:rsidRPr="00426DE8">
        <w:rPr>
          <w:rFonts w:ascii="Gotham Medium" w:hAnsi="Gotham Medium"/>
          <w:spacing w:val="-18"/>
          <w:sz w:val="22"/>
          <w:szCs w:val="22"/>
        </w:rPr>
        <w:t xml:space="preserve"> tiempo</w:t>
      </w:r>
      <w:r w:rsidRPr="00426DE8">
        <w:rPr>
          <w:rFonts w:ascii="Gotham Medium" w:hAnsi="Gotham Medium"/>
          <w:spacing w:val="-18"/>
          <w:sz w:val="22"/>
          <w:szCs w:val="22"/>
        </w:rPr>
        <w:t>. Los detalles específicos relacionados con estas solicitudes fueron expuestos de manera clara y organizada en la tabla que acompaña la documentación presentada, con el objetivo de brindar a los integrantes de la Comisión la información necesaria para su análisis y dictaminación correspondiente.</w:t>
      </w:r>
    </w:p>
    <w:p w:rsidR="00B602B7" w:rsidRPr="00426DE8" w:rsidRDefault="00B602B7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49"/>
        <w:gridCol w:w="1493"/>
        <w:gridCol w:w="1771"/>
        <w:gridCol w:w="1479"/>
        <w:gridCol w:w="1502"/>
        <w:gridCol w:w="1417"/>
      </w:tblGrid>
      <w:tr w:rsidR="000B7A7A" w:rsidRPr="00426DE8" w:rsidTr="00D47609">
        <w:trPr>
          <w:jc w:val="center"/>
        </w:trPr>
        <w:tc>
          <w:tcPr>
            <w:tcW w:w="1513" w:type="dxa"/>
            <w:shd w:val="clear" w:color="auto" w:fill="D9D9D9" w:themeFill="background1" w:themeFillShade="D9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Calibri"/>
                <w:b/>
                <w:bCs/>
                <w:spacing w:val="-18"/>
                <w:sz w:val="22"/>
                <w:szCs w:val="22"/>
              </w:rPr>
              <w:t>NO.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NOMBRE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ADSCRIPCIÓN</w:t>
            </w:r>
          </w:p>
        </w:tc>
        <w:tc>
          <w:tcPr>
            <w:tcW w:w="1547" w:type="dxa"/>
            <w:shd w:val="clear" w:color="auto" w:fill="D9D9D9" w:themeFill="background1" w:themeFillShade="D9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EVENTO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PERIODO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SEDE</w:t>
            </w:r>
          </w:p>
        </w:tc>
      </w:tr>
      <w:tr w:rsidR="000B7A7A" w:rsidRPr="00426DE8" w:rsidTr="00D47609">
        <w:trPr>
          <w:jc w:val="center"/>
        </w:trPr>
        <w:tc>
          <w:tcPr>
            <w:tcW w:w="1513" w:type="dxa"/>
            <w:vAlign w:val="center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1</w:t>
            </w:r>
          </w:p>
          <w:p w:rsidR="00B602B7" w:rsidRPr="00426DE8" w:rsidRDefault="00BA131B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spacing w:val="-18"/>
                <w:sz w:val="22"/>
                <w:szCs w:val="22"/>
              </w:rPr>
              <w:t>Solicitud de</w:t>
            </w:r>
            <w:r w:rsidR="00B602B7" w:rsidRPr="00426DE8">
              <w:rPr>
                <w:rFonts w:ascii="Gotham Medium" w:hAnsi="Gotham Medium"/>
                <w:spacing w:val="-18"/>
                <w:sz w:val="22"/>
                <w:szCs w:val="22"/>
              </w:rPr>
              <w:t xml:space="preserve"> beca tiempo </w:t>
            </w:r>
          </w:p>
        </w:tc>
        <w:tc>
          <w:tcPr>
            <w:tcW w:w="1552" w:type="dxa"/>
            <w:vAlign w:val="center"/>
          </w:tcPr>
          <w:p w:rsidR="00B602B7" w:rsidRPr="00426DE8" w:rsidRDefault="000B7A7A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proofErr w:type="spellStart"/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793" w:type="dxa"/>
            <w:vAlign w:val="center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</w:tr>
      <w:tr w:rsidR="000B7A7A" w:rsidRPr="00426DE8" w:rsidTr="00D47609">
        <w:trPr>
          <w:jc w:val="center"/>
        </w:trPr>
        <w:tc>
          <w:tcPr>
            <w:tcW w:w="1513" w:type="dxa"/>
            <w:vAlign w:val="center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2</w:t>
            </w:r>
          </w:p>
          <w:p w:rsidR="00B602B7" w:rsidRPr="00426DE8" w:rsidRDefault="00B602B7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spacing w:val="-18"/>
                <w:sz w:val="22"/>
                <w:szCs w:val="22"/>
              </w:rPr>
              <w:t>Solicitud de prórroga de beca tiempo</w:t>
            </w:r>
          </w:p>
        </w:tc>
        <w:tc>
          <w:tcPr>
            <w:tcW w:w="1552" w:type="dxa"/>
            <w:vAlign w:val="center"/>
          </w:tcPr>
          <w:p w:rsidR="00B602B7" w:rsidRPr="00426DE8" w:rsidRDefault="000B7A7A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proofErr w:type="spellStart"/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1793" w:type="dxa"/>
            <w:vAlign w:val="center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  <w:tc>
          <w:tcPr>
            <w:tcW w:w="1525" w:type="dxa"/>
            <w:vAlign w:val="center"/>
          </w:tcPr>
          <w:p w:rsidR="00B602B7" w:rsidRPr="00426DE8" w:rsidRDefault="00B602B7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</w:tr>
    </w:tbl>
    <w:p w:rsidR="00E971FA" w:rsidRPr="00426DE8" w:rsidRDefault="00E971FA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E53DF4" w:rsidRPr="00426DE8" w:rsidRDefault="00E53DF4" w:rsidP="0042600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otham Medium" w:hAnsi="Gotham Medium"/>
          <w:b/>
          <w:spacing w:val="20"/>
        </w:rPr>
      </w:pPr>
      <w:r w:rsidRPr="00426DE8">
        <w:rPr>
          <w:rFonts w:ascii="Gotham Medium" w:hAnsi="Gotham Medium"/>
          <w:b/>
          <w:spacing w:val="20"/>
        </w:rPr>
        <w:t xml:space="preserve">Asuntos generales: </w:t>
      </w:r>
    </w:p>
    <w:p w:rsidR="00E971FA" w:rsidRPr="00426DE8" w:rsidRDefault="00E971FA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4D2249" w:rsidRPr="00426DE8" w:rsidRDefault="00E53DF4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  <w:r w:rsidRPr="00426DE8">
        <w:rPr>
          <w:rFonts w:ascii="Gotham Medium" w:hAnsi="Gotham Medium" w:cs="Gisha"/>
          <w:spacing w:val="-18"/>
          <w:sz w:val="22"/>
          <w:szCs w:val="22"/>
        </w:rPr>
        <w:t>Continuando con el orden del día</w:t>
      </w:r>
      <w:r w:rsidR="004D2249" w:rsidRPr="00426DE8">
        <w:rPr>
          <w:rFonts w:ascii="Gotham Medium" w:hAnsi="Gotham Medium" w:cs="Gisha"/>
          <w:spacing w:val="-18"/>
          <w:sz w:val="22"/>
          <w:szCs w:val="22"/>
        </w:rPr>
        <w:t>, el</w:t>
      </w:r>
      <w:r w:rsidRPr="00426DE8">
        <w:rPr>
          <w:rFonts w:ascii="Gotham Medium" w:hAnsi="Gotham Medium" w:cs="Gisha"/>
          <w:spacing w:val="-18"/>
          <w:sz w:val="22"/>
          <w:szCs w:val="22"/>
        </w:rPr>
        <w:t xml:space="preserve"> (la) </w:t>
      </w:r>
      <w:r w:rsidR="00420823" w:rsidRPr="00426DE8">
        <w:rPr>
          <w:rFonts w:ascii="Gotham Medium" w:hAnsi="Gotham Medium" w:cs="Arial"/>
          <w:b/>
          <w:spacing w:val="-18"/>
          <w:sz w:val="22"/>
          <w:szCs w:val="22"/>
          <w:highlight w:val="yellow"/>
        </w:rPr>
        <w:t>(agregar el nombre completo del Secretario técnico)</w:t>
      </w:r>
      <w:r w:rsidR="00420823" w:rsidRPr="00426DE8">
        <w:rPr>
          <w:rFonts w:ascii="Gotham Medium" w:hAnsi="Gotham Medium" w:cs="Gisha"/>
          <w:spacing w:val="-18"/>
          <w:sz w:val="22"/>
          <w:szCs w:val="22"/>
        </w:rPr>
        <w:t xml:space="preserve">, </w:t>
      </w:r>
      <w:r w:rsidR="004D2249" w:rsidRPr="00426DE8">
        <w:rPr>
          <w:rFonts w:ascii="Gotham Medium" w:hAnsi="Gotham Medium" w:cs="Gisha"/>
          <w:spacing w:val="-18"/>
          <w:sz w:val="22"/>
          <w:szCs w:val="22"/>
        </w:rPr>
        <w:t xml:space="preserve">pregunta al pleno si existen </w:t>
      </w:r>
      <w:r w:rsidR="004D2249" w:rsidRPr="00426DE8">
        <w:rPr>
          <w:rFonts w:ascii="Gotham Medium" w:hAnsi="Gotham Medium" w:cs="Gisha"/>
          <w:b/>
          <w:spacing w:val="-18"/>
          <w:sz w:val="22"/>
          <w:szCs w:val="22"/>
        </w:rPr>
        <w:t>Asuntos Generales</w:t>
      </w:r>
      <w:r w:rsidR="004D2249" w:rsidRPr="00426DE8">
        <w:rPr>
          <w:rFonts w:ascii="Gotham Medium" w:hAnsi="Gotham Medium" w:cs="Gisha"/>
          <w:spacing w:val="-18"/>
          <w:sz w:val="22"/>
          <w:szCs w:val="22"/>
        </w:rPr>
        <w:t xml:space="preserve"> que plantear.</w:t>
      </w:r>
    </w:p>
    <w:p w:rsidR="00420823" w:rsidRPr="00426DE8" w:rsidRDefault="00420823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4D2249" w:rsidRPr="00426DE8" w:rsidRDefault="004D2249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  <w:r w:rsidRPr="00426DE8">
        <w:rPr>
          <w:rFonts w:ascii="Gotham Medium" w:hAnsi="Gotham Medium" w:cs="Gisha"/>
          <w:spacing w:val="-18"/>
          <w:sz w:val="22"/>
          <w:szCs w:val="22"/>
        </w:rPr>
        <w:t>1.- Toma la palabra l</w:t>
      </w:r>
      <w:r w:rsidR="00420823" w:rsidRPr="00426DE8">
        <w:rPr>
          <w:rFonts w:ascii="Gotham Medium" w:hAnsi="Gotham Medium" w:cs="Gisha"/>
          <w:spacing w:val="-18"/>
          <w:sz w:val="22"/>
          <w:szCs w:val="22"/>
        </w:rPr>
        <w:t>a Dra. para manifestar que …</w:t>
      </w:r>
    </w:p>
    <w:p w:rsidR="004D2249" w:rsidRPr="00426DE8" w:rsidRDefault="00420823" w:rsidP="00426002">
      <w:pPr>
        <w:jc w:val="both"/>
        <w:rPr>
          <w:rFonts w:ascii="Gotham Medium" w:hAnsi="Gotham Medium" w:cs="Gisha"/>
          <w:spacing w:val="-18"/>
          <w:sz w:val="22"/>
          <w:szCs w:val="22"/>
          <w:lang w:val="es-ES"/>
        </w:rPr>
      </w:pPr>
      <w:r w:rsidRPr="00426DE8">
        <w:rPr>
          <w:rFonts w:ascii="Gotham Medium" w:hAnsi="Gotham Medium" w:cs="Gisha"/>
          <w:spacing w:val="-18"/>
          <w:sz w:val="22"/>
          <w:szCs w:val="22"/>
          <w:lang w:val="es-ES"/>
        </w:rPr>
        <w:t>2.- La Lic.</w:t>
      </w:r>
      <w:r w:rsidR="002B635C" w:rsidRPr="00426DE8">
        <w:rPr>
          <w:rFonts w:ascii="Gotham Medium" w:hAnsi="Gotham Medium" w:cs="Gisha"/>
          <w:spacing w:val="-18"/>
          <w:sz w:val="22"/>
          <w:szCs w:val="22"/>
          <w:lang w:val="es-ES"/>
        </w:rPr>
        <w:t xml:space="preserve"> </w:t>
      </w:r>
      <w:r w:rsidR="00166D76">
        <w:rPr>
          <w:rFonts w:ascii="Gotham Medium" w:hAnsi="Gotham Medium" w:cs="Gisha"/>
          <w:spacing w:val="-18"/>
          <w:sz w:val="22"/>
          <w:szCs w:val="22"/>
          <w:lang w:val="es-ES"/>
        </w:rPr>
        <w:t>solicita se informe a …</w:t>
      </w:r>
    </w:p>
    <w:p w:rsidR="004D2249" w:rsidRPr="00426DE8" w:rsidRDefault="004D2249" w:rsidP="00426002">
      <w:pPr>
        <w:jc w:val="both"/>
        <w:rPr>
          <w:rFonts w:ascii="Gotham Medium" w:hAnsi="Gotham Medium" w:cs="Gisha"/>
          <w:spacing w:val="-18"/>
          <w:sz w:val="22"/>
          <w:szCs w:val="22"/>
          <w:lang w:val="es-ES"/>
        </w:rPr>
      </w:pPr>
      <w:r w:rsidRPr="00426DE8">
        <w:rPr>
          <w:rFonts w:ascii="Gotham Medium" w:hAnsi="Gotham Medium" w:cs="Gisha"/>
          <w:spacing w:val="-18"/>
          <w:sz w:val="22"/>
          <w:szCs w:val="22"/>
          <w:lang w:val="es-ES"/>
        </w:rPr>
        <w:t>4.- La I.B.Q. sugiere</w:t>
      </w:r>
      <w:r w:rsidR="002B635C" w:rsidRPr="00426DE8">
        <w:rPr>
          <w:rFonts w:ascii="Gotham Medium" w:hAnsi="Gotham Medium" w:cs="Gisha"/>
          <w:spacing w:val="-18"/>
          <w:sz w:val="22"/>
          <w:szCs w:val="22"/>
          <w:lang w:val="es-ES"/>
        </w:rPr>
        <w:t xml:space="preserve"> que</w:t>
      </w:r>
      <w:r w:rsidR="00166D76">
        <w:rPr>
          <w:rFonts w:ascii="Gotham Medium" w:hAnsi="Gotham Medium" w:cs="Gisha"/>
          <w:spacing w:val="-18"/>
          <w:sz w:val="22"/>
          <w:szCs w:val="22"/>
          <w:lang w:val="es-ES"/>
        </w:rPr>
        <w:t xml:space="preserve"> </w:t>
      </w:r>
      <w:r w:rsidRPr="00426DE8">
        <w:rPr>
          <w:rFonts w:ascii="Gotham Medium" w:hAnsi="Gotham Medium" w:cs="Gisha"/>
          <w:spacing w:val="-18"/>
          <w:sz w:val="22"/>
          <w:szCs w:val="22"/>
          <w:lang w:val="es-ES"/>
        </w:rPr>
        <w:t xml:space="preserve">… </w:t>
      </w:r>
    </w:p>
    <w:p w:rsidR="00DF2EA7" w:rsidRPr="00426DE8" w:rsidRDefault="00DF2EA7" w:rsidP="00426002">
      <w:pPr>
        <w:jc w:val="both"/>
        <w:rPr>
          <w:rFonts w:ascii="Gotham Medium" w:hAnsi="Gotham Medium" w:cs="Gisha"/>
          <w:b/>
          <w:spacing w:val="-18"/>
          <w:sz w:val="22"/>
          <w:szCs w:val="22"/>
          <w:lang w:val="es-ES"/>
        </w:rPr>
      </w:pPr>
    </w:p>
    <w:p w:rsidR="00DF2EA7" w:rsidRPr="00426DE8" w:rsidRDefault="00DF2EA7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426DE8">
        <w:rPr>
          <w:rFonts w:ascii="Gotham Medium" w:hAnsi="Gotham Medium"/>
          <w:spacing w:val="-18"/>
          <w:sz w:val="22"/>
          <w:szCs w:val="22"/>
        </w:rPr>
        <w:t>No habiendo otro asunto que tratar, se procede a establecer los siguientes:</w:t>
      </w:r>
    </w:p>
    <w:p w:rsidR="00DF2EA7" w:rsidRPr="00426DE8" w:rsidRDefault="00DF2EA7" w:rsidP="00426002">
      <w:pPr>
        <w:jc w:val="both"/>
        <w:rPr>
          <w:rFonts w:ascii="Gotham Medium" w:hAnsi="Gotham Medium" w:cs="Gisha"/>
          <w:b/>
          <w:spacing w:val="-18"/>
          <w:sz w:val="22"/>
          <w:szCs w:val="22"/>
        </w:rPr>
      </w:pPr>
    </w:p>
    <w:p w:rsidR="00DF2EA7" w:rsidRPr="00426DE8" w:rsidRDefault="00DF2EA7" w:rsidP="00426002">
      <w:pPr>
        <w:pStyle w:val="Prrafodelista"/>
        <w:numPr>
          <w:ilvl w:val="0"/>
          <w:numId w:val="2"/>
        </w:numPr>
        <w:spacing w:after="0" w:line="240" w:lineRule="auto"/>
        <w:rPr>
          <w:rFonts w:ascii="Gotham Medium" w:hAnsi="Gotham Medium"/>
          <w:b/>
          <w:spacing w:val="20"/>
        </w:rPr>
      </w:pPr>
      <w:r w:rsidRPr="00426DE8">
        <w:rPr>
          <w:rFonts w:ascii="Gotham Medium" w:hAnsi="Gotham Medium"/>
          <w:b/>
          <w:spacing w:val="20"/>
        </w:rPr>
        <w:t>Acuerdos:</w:t>
      </w:r>
    </w:p>
    <w:p w:rsidR="00DF2EA7" w:rsidRPr="00426DE8" w:rsidRDefault="00DF2EA7" w:rsidP="00426002">
      <w:pPr>
        <w:jc w:val="both"/>
        <w:rPr>
          <w:rFonts w:ascii="Gotham Medium" w:hAnsi="Gotham Medium" w:cs="Gisha"/>
          <w:b/>
          <w:spacing w:val="-18"/>
          <w:sz w:val="22"/>
          <w:szCs w:val="22"/>
          <w:lang w:val="es-ES"/>
        </w:rPr>
      </w:pPr>
    </w:p>
    <w:p w:rsidR="00DF2EA7" w:rsidRPr="00426DE8" w:rsidRDefault="00C4099F" w:rsidP="0042600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Gotham Medium" w:hAnsi="Gotham Medium"/>
          <w:b/>
          <w:spacing w:val="-18"/>
        </w:rPr>
      </w:pPr>
      <w:r w:rsidRPr="00426DE8">
        <w:rPr>
          <w:rFonts w:ascii="Gotham Medium" w:hAnsi="Gotham Medium"/>
          <w:b/>
          <w:spacing w:val="-18"/>
        </w:rPr>
        <w:t>Acuerdo SESVER/CAMC/SO1/001/2025</w:t>
      </w:r>
    </w:p>
    <w:p w:rsidR="00DF2EA7" w:rsidRPr="00426DE8" w:rsidRDefault="00DF2EA7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</w:p>
    <w:p w:rsidR="00DF2EA7" w:rsidRPr="00426DE8" w:rsidRDefault="00DF2EA7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426DE8">
        <w:rPr>
          <w:rFonts w:ascii="Gotham Medium" w:hAnsi="Gotham Medium"/>
          <w:spacing w:val="-18"/>
          <w:sz w:val="22"/>
          <w:szCs w:val="22"/>
        </w:rPr>
        <w:t xml:space="preserve">En apego al Reglamento de Capacitación, Art. 50, se acuerda dictaminar </w:t>
      </w:r>
      <w:r w:rsidRPr="00426DE8">
        <w:rPr>
          <w:rFonts w:ascii="Gotham Medium" w:hAnsi="Gotham Medium"/>
          <w:b/>
          <w:spacing w:val="-18"/>
          <w:sz w:val="22"/>
          <w:szCs w:val="22"/>
        </w:rPr>
        <w:t>procedente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como </w:t>
      </w:r>
      <w:r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Jornada Especial de Trabajo</w:t>
      </w:r>
      <w:r w:rsidRPr="00426DE8">
        <w:rPr>
          <w:rFonts w:ascii="Gotham Medium" w:hAnsi="Gotham Medium"/>
          <w:spacing w:val="-18"/>
          <w:sz w:val="22"/>
          <w:szCs w:val="22"/>
          <w:highlight w:val="yellow"/>
        </w:rPr>
        <w:t>,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la solicitud beca de la trabajadora</w:t>
      </w:r>
      <w:r w:rsidR="00C4099F" w:rsidRPr="00426DE8">
        <w:rPr>
          <w:rFonts w:ascii="Gotham Medium" w:hAnsi="Gotham Medium"/>
          <w:b/>
          <w:spacing w:val="-18"/>
          <w:sz w:val="22"/>
          <w:szCs w:val="22"/>
        </w:rPr>
        <w:t xml:space="preserve"> </w:t>
      </w:r>
      <w:proofErr w:type="spellStart"/>
      <w:r w:rsidR="00C4099F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xxxxxx</w:t>
      </w:r>
      <w:proofErr w:type="spellEnd"/>
      <w:r w:rsidRPr="00426DE8">
        <w:rPr>
          <w:rFonts w:ascii="Gotham Medium" w:hAnsi="Gotham Medium"/>
          <w:spacing w:val="-18"/>
          <w:sz w:val="22"/>
          <w:szCs w:val="22"/>
        </w:rPr>
        <w:t>, para cu</w:t>
      </w:r>
      <w:r w:rsidR="00636553" w:rsidRPr="00426DE8">
        <w:rPr>
          <w:rFonts w:ascii="Gotham Medium" w:hAnsi="Gotham Medium"/>
          <w:spacing w:val="-18"/>
          <w:sz w:val="22"/>
          <w:szCs w:val="22"/>
        </w:rPr>
        <w:t xml:space="preserve">rsar el </w:t>
      </w:r>
      <w:r w:rsidR="00636553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Diplomado en Derechos Humanos</w:t>
      </w:r>
      <w:r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,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autorizándose el periodo comprendido del </w:t>
      </w:r>
      <w:r w:rsidR="00636553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___ de ____ de 2025</w:t>
      </w:r>
      <w:r w:rsidRPr="00426DE8">
        <w:rPr>
          <w:rFonts w:ascii="Gotham Medium" w:hAnsi="Gotham Medium"/>
          <w:spacing w:val="-18"/>
          <w:sz w:val="22"/>
          <w:szCs w:val="22"/>
          <w:highlight w:val="yellow"/>
        </w:rPr>
        <w:t xml:space="preserve"> al </w:t>
      </w:r>
      <w:r w:rsidR="00636553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 xml:space="preserve">___ de ________ </w:t>
      </w:r>
      <w:proofErr w:type="spellStart"/>
      <w:r w:rsidR="00636553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de</w:t>
      </w:r>
      <w:proofErr w:type="spellEnd"/>
      <w:r w:rsidR="00636553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 xml:space="preserve"> 2025</w:t>
      </w:r>
      <w:r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,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</w:t>
      </w:r>
      <w:r w:rsidR="00636553" w:rsidRPr="00426DE8">
        <w:rPr>
          <w:rFonts w:ascii="Gotham Medium" w:hAnsi="Gotham Medium"/>
          <w:spacing w:val="-18"/>
          <w:sz w:val="22"/>
          <w:szCs w:val="22"/>
        </w:rPr>
        <w:t>no prorrogable.</w:t>
      </w:r>
    </w:p>
    <w:p w:rsidR="00DF2EA7" w:rsidRPr="00426DE8" w:rsidRDefault="00DF2EA7" w:rsidP="00426002">
      <w:pPr>
        <w:jc w:val="both"/>
        <w:rPr>
          <w:rFonts w:ascii="Gotham Medium" w:hAnsi="Gotham Medium" w:cs="Gisha"/>
          <w:b/>
          <w:spacing w:val="-18"/>
          <w:sz w:val="22"/>
          <w:szCs w:val="22"/>
        </w:rPr>
      </w:pPr>
    </w:p>
    <w:p w:rsidR="00DF2EA7" w:rsidRPr="00426DE8" w:rsidRDefault="008D3983" w:rsidP="0042600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Gotham Medium" w:hAnsi="Gotham Medium" w:cs="Gisha"/>
          <w:b/>
          <w:spacing w:val="-18"/>
          <w:lang w:val="es-ES"/>
        </w:rPr>
      </w:pPr>
      <w:r w:rsidRPr="00426DE8">
        <w:rPr>
          <w:rFonts w:ascii="Gotham Medium" w:hAnsi="Gotham Medium" w:cs="Gisha"/>
          <w:b/>
          <w:spacing w:val="-18"/>
          <w:lang w:val="es-ES"/>
        </w:rPr>
        <w:t>Seguimiento a acuerdos:</w:t>
      </w:r>
    </w:p>
    <w:p w:rsidR="004D2249" w:rsidRPr="00426DE8" w:rsidRDefault="004D2249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4510"/>
        <w:gridCol w:w="1394"/>
        <w:gridCol w:w="2595"/>
      </w:tblGrid>
      <w:tr w:rsidR="004F4B5A" w:rsidRPr="00426DE8" w:rsidTr="00D47609">
        <w:trPr>
          <w:tblHeader/>
          <w:jc w:val="center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4F4B5A" w:rsidRPr="00426DE8" w:rsidRDefault="004F4B5A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NO.</w:t>
            </w:r>
          </w:p>
        </w:tc>
        <w:tc>
          <w:tcPr>
            <w:tcW w:w="4767" w:type="dxa"/>
            <w:shd w:val="clear" w:color="auto" w:fill="D9D9D9" w:themeFill="background1" w:themeFillShade="D9"/>
            <w:vAlign w:val="center"/>
          </w:tcPr>
          <w:p w:rsidR="004F4B5A" w:rsidRPr="00426DE8" w:rsidRDefault="004F4B5A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ACUERDO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F4B5A" w:rsidRPr="00426DE8" w:rsidRDefault="004F4B5A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ESTATUS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4F4B5A" w:rsidRPr="00426DE8" w:rsidRDefault="004F4B5A" w:rsidP="00426002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b/>
                <w:spacing w:val="-18"/>
                <w:sz w:val="22"/>
                <w:szCs w:val="22"/>
              </w:rPr>
              <w:t>ACCIÓN REALIZADA</w:t>
            </w:r>
          </w:p>
        </w:tc>
      </w:tr>
      <w:tr w:rsidR="004F4B5A" w:rsidRPr="00426DE8" w:rsidTr="00D47609">
        <w:trPr>
          <w:trHeight w:val="116"/>
          <w:jc w:val="center"/>
        </w:trPr>
        <w:tc>
          <w:tcPr>
            <w:tcW w:w="615" w:type="dxa"/>
            <w:vAlign w:val="center"/>
          </w:tcPr>
          <w:p w:rsidR="004F4B5A" w:rsidRPr="00426DE8" w:rsidRDefault="004F4B5A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/>
                <w:spacing w:val="-18"/>
                <w:sz w:val="22"/>
                <w:szCs w:val="22"/>
              </w:rPr>
              <w:t>1</w:t>
            </w:r>
          </w:p>
        </w:tc>
        <w:tc>
          <w:tcPr>
            <w:tcW w:w="4767" w:type="dxa"/>
            <w:vAlign w:val="center"/>
          </w:tcPr>
          <w:p w:rsidR="004F4B5A" w:rsidRPr="00426DE8" w:rsidRDefault="004F4B5A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4F4B5A" w:rsidRPr="00426DE8" w:rsidRDefault="004F4B5A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  <w:tc>
          <w:tcPr>
            <w:tcW w:w="2689" w:type="dxa"/>
            <w:vAlign w:val="center"/>
          </w:tcPr>
          <w:p w:rsidR="004F4B5A" w:rsidRPr="00426DE8" w:rsidRDefault="004F4B5A" w:rsidP="00426002">
            <w:pPr>
              <w:jc w:val="center"/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</w:tr>
    </w:tbl>
    <w:p w:rsidR="004F4B5A" w:rsidRPr="00426DE8" w:rsidRDefault="004F4B5A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4F4B5A" w:rsidRPr="00426DE8" w:rsidRDefault="004F4B5A" w:rsidP="00426002">
      <w:pPr>
        <w:jc w:val="center"/>
        <w:rPr>
          <w:rFonts w:ascii="Gotham Medium" w:hAnsi="Gotham Medium"/>
          <w:b/>
          <w:spacing w:val="40"/>
          <w:sz w:val="22"/>
          <w:szCs w:val="22"/>
        </w:rPr>
      </w:pPr>
      <w:r w:rsidRPr="00426DE8">
        <w:rPr>
          <w:rFonts w:ascii="Gotham Medium" w:hAnsi="Gotham Medium"/>
          <w:b/>
          <w:spacing w:val="40"/>
          <w:sz w:val="22"/>
          <w:szCs w:val="22"/>
        </w:rPr>
        <w:t>CIERRE</w:t>
      </w:r>
    </w:p>
    <w:p w:rsidR="004F4B5A" w:rsidRPr="00426DE8" w:rsidRDefault="004F4B5A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</w:p>
    <w:p w:rsidR="004F4B5A" w:rsidRPr="00426DE8" w:rsidRDefault="00166D76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>
        <w:rPr>
          <w:rFonts w:ascii="Gotham Medium" w:hAnsi="Gotham Medium"/>
          <w:spacing w:val="-18"/>
          <w:sz w:val="22"/>
          <w:szCs w:val="22"/>
        </w:rPr>
        <w:t>Siendo las ____</w:t>
      </w:r>
      <w:r w:rsidR="004F4B5A" w:rsidRPr="00426DE8">
        <w:rPr>
          <w:rFonts w:ascii="Gotham Medium" w:hAnsi="Gotham Medium"/>
          <w:spacing w:val="-18"/>
          <w:sz w:val="22"/>
          <w:szCs w:val="22"/>
        </w:rPr>
        <w:t xml:space="preserve"> horas </w:t>
      </w:r>
      <w:r>
        <w:rPr>
          <w:rFonts w:ascii="Gotham Medium" w:hAnsi="Gotham Medium"/>
          <w:spacing w:val="-18"/>
          <w:sz w:val="22"/>
          <w:szCs w:val="22"/>
        </w:rPr>
        <w:t>con ____</w:t>
      </w:r>
      <w:r w:rsidR="004F4B5A" w:rsidRPr="00426DE8">
        <w:rPr>
          <w:rFonts w:ascii="Gotham Medium" w:hAnsi="Gotham Medium"/>
          <w:spacing w:val="-18"/>
          <w:sz w:val="22"/>
          <w:szCs w:val="22"/>
        </w:rPr>
        <w:t xml:space="preserve"> minutos </w:t>
      </w:r>
      <w:r w:rsidR="004F4B5A" w:rsidRPr="00426DE8">
        <w:rPr>
          <w:rFonts w:ascii="Gotham Medium" w:hAnsi="Gotham Medium"/>
          <w:spacing w:val="-18"/>
          <w:sz w:val="22"/>
          <w:szCs w:val="22"/>
        </w:rPr>
        <w:t>del día ___ de ______</w:t>
      </w:r>
      <w:r w:rsidR="004F4B5A" w:rsidRPr="00426DE8">
        <w:rPr>
          <w:rFonts w:ascii="Gotham Medium" w:hAnsi="Gotham Medium"/>
          <w:spacing w:val="-18"/>
          <w:sz w:val="22"/>
          <w:szCs w:val="22"/>
        </w:rPr>
        <w:t xml:space="preserve"> del año en curso, se da por terminada la presente sesión ordinaria, agradeciendo la asistencia y disposición de los integrantes de este cuerpo colegiado.</w:t>
      </w:r>
    </w:p>
    <w:p w:rsidR="004F4B5A" w:rsidRPr="00426DE8" w:rsidRDefault="004F4B5A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</w:p>
    <w:p w:rsidR="004F4B5A" w:rsidRPr="00426DE8" w:rsidRDefault="004F4B5A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426DE8">
        <w:rPr>
          <w:rFonts w:ascii="Gotham Medium" w:hAnsi="Gotham Medium"/>
          <w:spacing w:val="-18"/>
          <w:sz w:val="22"/>
          <w:szCs w:val="22"/>
        </w:rPr>
        <w:t>Rubricando al margen y al calce de todas y cada una de las hojas que integran la presente Acta, quienes intervinieron.</w:t>
      </w:r>
    </w:p>
    <w:p w:rsidR="004F4B5A" w:rsidRPr="00426DE8" w:rsidRDefault="004F4B5A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4F4B5A" w:rsidRPr="00426DE8" w:rsidRDefault="004F4B5A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053"/>
        <w:gridCol w:w="3304"/>
        <w:gridCol w:w="2715"/>
      </w:tblGrid>
      <w:tr w:rsidR="00166D76" w:rsidRPr="00426DE8" w:rsidTr="005C5C2C">
        <w:trPr>
          <w:trHeight w:val="415"/>
        </w:trPr>
        <w:tc>
          <w:tcPr>
            <w:tcW w:w="3053" w:type="dxa"/>
            <w:shd w:val="clear" w:color="auto" w:fill="D9D9D9" w:themeFill="background1" w:themeFillShade="D9"/>
            <w:vAlign w:val="center"/>
          </w:tcPr>
          <w:p w:rsidR="00166D76" w:rsidRPr="00426DE8" w:rsidRDefault="00166D76" w:rsidP="00426002">
            <w:pPr>
              <w:jc w:val="center"/>
              <w:rPr>
                <w:rFonts w:ascii="Gotham Medium" w:hAnsi="Gotham Medium" w:cs="Gisha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Gisha"/>
                <w:b/>
                <w:spacing w:val="-18"/>
                <w:sz w:val="22"/>
                <w:szCs w:val="22"/>
              </w:rPr>
              <w:t>NOMBRE</w:t>
            </w:r>
          </w:p>
        </w:tc>
        <w:tc>
          <w:tcPr>
            <w:tcW w:w="3304" w:type="dxa"/>
            <w:shd w:val="clear" w:color="auto" w:fill="D9D9D9" w:themeFill="background1" w:themeFillShade="D9"/>
            <w:vAlign w:val="center"/>
          </w:tcPr>
          <w:p w:rsidR="00166D76" w:rsidRPr="00426DE8" w:rsidRDefault="00166D76" w:rsidP="00426002">
            <w:pPr>
              <w:jc w:val="center"/>
              <w:rPr>
                <w:rFonts w:ascii="Gotham Medium" w:hAnsi="Gotham Medium" w:cs="Gisha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Gisha"/>
                <w:b/>
                <w:spacing w:val="-18"/>
                <w:sz w:val="22"/>
                <w:szCs w:val="22"/>
              </w:rPr>
              <w:t>CARGO</w:t>
            </w:r>
          </w:p>
        </w:tc>
        <w:tc>
          <w:tcPr>
            <w:tcW w:w="2715" w:type="dxa"/>
            <w:shd w:val="clear" w:color="auto" w:fill="D9D9D9" w:themeFill="background1" w:themeFillShade="D9"/>
            <w:vAlign w:val="center"/>
          </w:tcPr>
          <w:p w:rsidR="00166D76" w:rsidRPr="00426DE8" w:rsidRDefault="00166D76" w:rsidP="00426002">
            <w:pPr>
              <w:jc w:val="center"/>
              <w:rPr>
                <w:rFonts w:ascii="Gotham Medium" w:hAnsi="Gotham Medium" w:cs="Gisha"/>
                <w:b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Gisha"/>
                <w:b/>
                <w:spacing w:val="-18"/>
                <w:sz w:val="22"/>
                <w:szCs w:val="22"/>
              </w:rPr>
              <w:t>FIRMA</w:t>
            </w:r>
          </w:p>
        </w:tc>
      </w:tr>
      <w:tr w:rsidR="00166D76" w:rsidRPr="00426DE8" w:rsidTr="00166D76">
        <w:trPr>
          <w:trHeight w:val="624"/>
        </w:trPr>
        <w:tc>
          <w:tcPr>
            <w:tcW w:w="3053" w:type="dxa"/>
            <w:shd w:val="clear" w:color="auto" w:fill="auto"/>
            <w:vAlign w:val="center"/>
          </w:tcPr>
          <w:p w:rsidR="00166D76" w:rsidRPr="00426DE8" w:rsidRDefault="00166D76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</w:rPr>
              <w:t xml:space="preserve">DR. 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166D76" w:rsidRPr="00426DE8" w:rsidRDefault="00166D76" w:rsidP="0092272F">
            <w:pPr>
              <w:jc w:val="center"/>
              <w:rPr>
                <w:rFonts w:ascii="Gotham Medium" w:hAnsi="Gotham Medium" w:cs="Gisha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</w:rPr>
              <w:t>(JEFE DE LA JURISDICCIÓN/DIRECTOR DEL HOSPITAL)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166D76" w:rsidRPr="00426DE8" w:rsidRDefault="00166D76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</w:rPr>
            </w:pPr>
          </w:p>
        </w:tc>
      </w:tr>
      <w:tr w:rsidR="00166D76" w:rsidRPr="00426DE8" w:rsidTr="00166D76">
        <w:trPr>
          <w:trHeight w:val="624"/>
        </w:trPr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D76" w:rsidRPr="00426DE8" w:rsidRDefault="00166D76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</w:rPr>
              <w:t>LIC. 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D76" w:rsidRPr="00426DE8" w:rsidRDefault="00166D76" w:rsidP="0092272F">
            <w:pPr>
              <w:jc w:val="center"/>
              <w:rPr>
                <w:rFonts w:ascii="Gotham Medium" w:hAnsi="Gotham Medium" w:cs="Gisha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</w:rPr>
              <w:t>REPRESENTANTE DE RECURSOS HUMANOS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D76" w:rsidRPr="00426DE8" w:rsidRDefault="00166D76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</w:rPr>
            </w:pPr>
          </w:p>
        </w:tc>
      </w:tr>
      <w:tr w:rsidR="00166D76" w:rsidRPr="00426DE8" w:rsidTr="00166D76">
        <w:trPr>
          <w:trHeight w:val="624"/>
        </w:trPr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D76" w:rsidRPr="00426DE8" w:rsidRDefault="00166D76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</w:rPr>
              <w:t>DR(A).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D76" w:rsidRPr="00426DE8" w:rsidRDefault="00166D76" w:rsidP="0092272F">
            <w:pPr>
              <w:jc w:val="center"/>
              <w:rPr>
                <w:rFonts w:ascii="Gotham Medium" w:hAnsi="Gotham Medium" w:cs="Gisha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</w:rPr>
              <w:t>REPRESENTANTE DEL SINDICATO…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D76" w:rsidRPr="00426DE8" w:rsidRDefault="00166D76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</w:rPr>
            </w:pPr>
          </w:p>
        </w:tc>
      </w:tr>
      <w:tr w:rsidR="00166D76" w:rsidRPr="00426DE8" w:rsidTr="00166D76">
        <w:trPr>
          <w:trHeight w:val="624"/>
        </w:trPr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D76" w:rsidRPr="00426DE8" w:rsidRDefault="00166D76" w:rsidP="00426002">
            <w:pPr>
              <w:rPr>
                <w:rFonts w:ascii="Gotham Medium" w:eastAsiaTheme="minorHAnsi" w:hAnsi="Gotham Medium" w:cs="Gisha"/>
                <w:spacing w:val="-18"/>
                <w:sz w:val="22"/>
                <w:szCs w:val="22"/>
                <w:lang w:eastAsia="en-US"/>
              </w:rPr>
            </w:pPr>
            <w:r w:rsidRPr="00426DE8">
              <w:rPr>
                <w:rFonts w:ascii="Gotham Medium" w:eastAsiaTheme="minorHAnsi" w:hAnsi="Gotham Medium" w:cs="Gisha"/>
                <w:spacing w:val="-18"/>
                <w:sz w:val="22"/>
                <w:szCs w:val="22"/>
                <w:lang w:eastAsia="en-US"/>
              </w:rPr>
              <w:t xml:space="preserve">LIC. 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D76" w:rsidRPr="00426DE8" w:rsidRDefault="00166D76" w:rsidP="0092272F">
            <w:pPr>
              <w:jc w:val="center"/>
              <w:rPr>
                <w:rFonts w:ascii="Gotham Medium" w:hAnsi="Gotham Medium" w:cs="Gisha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</w:rPr>
              <w:t>REPRESENTANTE DEL SINDICATO…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D76" w:rsidRPr="00426DE8" w:rsidRDefault="00166D76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</w:rPr>
            </w:pPr>
          </w:p>
        </w:tc>
      </w:tr>
      <w:tr w:rsidR="00166D76" w:rsidRPr="00426DE8" w:rsidTr="00166D76">
        <w:trPr>
          <w:trHeight w:val="624"/>
        </w:trPr>
        <w:tc>
          <w:tcPr>
            <w:tcW w:w="3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D76" w:rsidRPr="00426DE8" w:rsidRDefault="00166D76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</w:rPr>
              <w:t xml:space="preserve">DR(A)./LIC. 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D76" w:rsidRPr="00426DE8" w:rsidRDefault="0092272F" w:rsidP="0092272F">
            <w:pPr>
              <w:jc w:val="center"/>
              <w:rPr>
                <w:rFonts w:ascii="Gotham Medium" w:hAnsi="Gotham Medium" w:cs="Gisha"/>
                <w:spacing w:val="-18"/>
                <w:sz w:val="22"/>
                <w:szCs w:val="22"/>
              </w:rPr>
            </w:pPr>
            <w:r w:rsidRPr="00426DE8">
              <w:rPr>
                <w:rFonts w:ascii="Gotham Medium" w:hAnsi="Gotham Medium" w:cs="Gisha"/>
                <w:spacing w:val="-18"/>
                <w:sz w:val="22"/>
                <w:szCs w:val="22"/>
              </w:rPr>
              <w:t>SECRETARIO TÉCNICO</w:t>
            </w:r>
            <w:r>
              <w:rPr>
                <w:rFonts w:ascii="Gotham Medium" w:hAnsi="Gotham Medium" w:cs="Gisha"/>
                <w:spacing w:val="-18"/>
                <w:sz w:val="22"/>
                <w:szCs w:val="22"/>
              </w:rPr>
              <w:t xml:space="preserve"> DE LA COMISIÓN AUXILIAR MIXTA DE CAPACITACIÓN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76" w:rsidRPr="00426DE8" w:rsidRDefault="00166D76" w:rsidP="00426002">
            <w:pPr>
              <w:rPr>
                <w:rFonts w:ascii="Gotham Medium" w:hAnsi="Gotham Medium" w:cs="Gisha"/>
                <w:spacing w:val="-18"/>
                <w:sz w:val="22"/>
                <w:szCs w:val="22"/>
                <w:highlight w:val="yellow"/>
              </w:rPr>
            </w:pPr>
          </w:p>
        </w:tc>
      </w:tr>
    </w:tbl>
    <w:p w:rsidR="004D2249" w:rsidRPr="00426DE8" w:rsidRDefault="004D2249" w:rsidP="00426002">
      <w:pPr>
        <w:jc w:val="both"/>
        <w:rPr>
          <w:rFonts w:ascii="Gotham Medium" w:hAnsi="Gotham Medium" w:cs="Gisha"/>
          <w:spacing w:val="-18"/>
          <w:sz w:val="22"/>
          <w:szCs w:val="22"/>
        </w:rPr>
      </w:pPr>
    </w:p>
    <w:p w:rsidR="00C24CB0" w:rsidRPr="00426DE8" w:rsidRDefault="00C24CB0" w:rsidP="00426002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426DE8">
        <w:rPr>
          <w:rFonts w:ascii="Gotham Medium" w:hAnsi="Gotham Medium"/>
          <w:spacing w:val="-18"/>
          <w:sz w:val="22"/>
          <w:szCs w:val="22"/>
        </w:rPr>
        <w:t>LAS FIRMAS Y ANTEFIRMAS QUE CONSTAN EN ESTA FOJA, C</w:t>
      </w:r>
      <w:r w:rsidR="00805FD5" w:rsidRPr="00426DE8">
        <w:rPr>
          <w:rFonts w:ascii="Gotham Medium" w:hAnsi="Gotham Medium"/>
          <w:spacing w:val="-18"/>
          <w:sz w:val="22"/>
          <w:szCs w:val="22"/>
        </w:rPr>
        <w:t xml:space="preserve">ORRESPONDEN AL ACTA DE LA </w:t>
      </w:r>
      <w:r w:rsidR="00805FD5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(agregar el número de sesión)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SESIÓN </w:t>
      </w:r>
      <w:r w:rsidR="00805FD5" w:rsidRPr="00426DE8">
        <w:rPr>
          <w:rFonts w:ascii="Gotham Medium" w:hAnsi="Gotham Medium"/>
          <w:spacing w:val="-18"/>
          <w:sz w:val="22"/>
          <w:szCs w:val="22"/>
        </w:rPr>
        <w:t>ORDINARIA DE LA COMISIÓN AUXILIAR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MIXTA DE CAPACITACIÓN DE LA </w:t>
      </w:r>
      <w:r w:rsidR="00805FD5" w:rsidRPr="00426DE8">
        <w:rPr>
          <w:rFonts w:ascii="Gotham Medium" w:hAnsi="Gotham Medium"/>
          <w:b/>
          <w:spacing w:val="-18"/>
          <w:sz w:val="22"/>
          <w:szCs w:val="22"/>
          <w:highlight w:val="yellow"/>
        </w:rPr>
        <w:t>(agregar nombre de la unidad aplicativa)</w:t>
      </w:r>
      <w:r w:rsidR="00805FD5" w:rsidRPr="00426DE8">
        <w:rPr>
          <w:rFonts w:ascii="Gotham Medium" w:hAnsi="Gotham Medium"/>
          <w:spacing w:val="-18"/>
          <w:sz w:val="22"/>
          <w:szCs w:val="22"/>
        </w:rPr>
        <w:t xml:space="preserve"> REALIZADA EL ___ DE _____</w:t>
      </w:r>
      <w:r w:rsidRPr="00426DE8">
        <w:rPr>
          <w:rFonts w:ascii="Gotham Medium" w:hAnsi="Gotham Medium"/>
          <w:spacing w:val="-18"/>
          <w:sz w:val="22"/>
          <w:szCs w:val="22"/>
        </w:rPr>
        <w:t xml:space="preserve"> </w:t>
      </w:r>
      <w:r w:rsidR="00805FD5" w:rsidRPr="00426DE8">
        <w:rPr>
          <w:rFonts w:ascii="Gotham Medium" w:hAnsi="Gotham Medium"/>
          <w:spacing w:val="-18"/>
          <w:sz w:val="22"/>
          <w:szCs w:val="22"/>
        </w:rPr>
        <w:t>DEL AÑO 2025</w:t>
      </w:r>
      <w:r w:rsidRPr="00426DE8">
        <w:rPr>
          <w:rFonts w:ascii="Gotham Medium" w:hAnsi="Gotham Medium"/>
          <w:spacing w:val="-18"/>
          <w:sz w:val="22"/>
          <w:szCs w:val="22"/>
        </w:rPr>
        <w:t>.</w:t>
      </w:r>
    </w:p>
    <w:p w:rsidR="00C24CB0" w:rsidRPr="004032E5" w:rsidRDefault="00C24CB0" w:rsidP="00426002">
      <w:pPr>
        <w:rPr>
          <w:rFonts w:ascii="Gotham Medium" w:hAnsi="Gotham Medium" w:cs="Gisha"/>
          <w:b/>
          <w:bCs/>
          <w:iCs/>
          <w:spacing w:val="-18"/>
          <w:sz w:val="18"/>
          <w:szCs w:val="18"/>
        </w:rPr>
      </w:pPr>
    </w:p>
    <w:p w:rsidR="004D2249" w:rsidRPr="004032E5" w:rsidRDefault="004D2249" w:rsidP="00426002">
      <w:pPr>
        <w:jc w:val="center"/>
        <w:rPr>
          <w:rFonts w:ascii="Gotham Medium" w:hAnsi="Gotham Medium" w:cs="Gisha"/>
          <w:b/>
          <w:bCs/>
          <w:iCs/>
          <w:spacing w:val="-18"/>
          <w:sz w:val="18"/>
          <w:szCs w:val="18"/>
        </w:rPr>
      </w:pPr>
      <w:r w:rsidRPr="004032E5">
        <w:rPr>
          <w:rFonts w:ascii="Gotham Medium" w:hAnsi="Gotham Medium" w:cs="Gisha"/>
          <w:b/>
          <w:bCs/>
          <w:iCs/>
          <w:spacing w:val="-18"/>
          <w:sz w:val="18"/>
          <w:szCs w:val="18"/>
        </w:rPr>
        <w:t>Aviso de Privacidad Simplificado</w:t>
      </w:r>
    </w:p>
    <w:p w:rsidR="004D2249" w:rsidRPr="004032E5" w:rsidRDefault="004D2249" w:rsidP="00426002">
      <w:pPr>
        <w:jc w:val="center"/>
        <w:rPr>
          <w:rFonts w:ascii="Gotham Medium" w:hAnsi="Gotham Medium" w:cs="Gisha"/>
          <w:spacing w:val="-18"/>
          <w:sz w:val="18"/>
          <w:szCs w:val="18"/>
        </w:rPr>
      </w:pPr>
    </w:p>
    <w:p w:rsidR="004D2249" w:rsidRPr="004032E5" w:rsidRDefault="004D2249" w:rsidP="00426002">
      <w:pPr>
        <w:jc w:val="both"/>
        <w:rPr>
          <w:rFonts w:ascii="Gotham Medium" w:hAnsi="Gotham Medium" w:cs="Gisha"/>
          <w:spacing w:val="-18"/>
          <w:sz w:val="18"/>
          <w:szCs w:val="18"/>
        </w:rPr>
      </w:pPr>
      <w:r w:rsidRPr="004032E5">
        <w:rPr>
          <w:rFonts w:ascii="Gotham Medium" w:hAnsi="Gotham Medium" w:cs="Gisha"/>
          <w:spacing w:val="-18"/>
          <w:sz w:val="18"/>
          <w:szCs w:val="18"/>
        </w:rPr>
        <w:t xml:space="preserve">La Secretaría de Salud de Veracruz, es la responsable del tratamiento de los datos personales que nos proporcione. Sus datos personales, serán utilizados para las siguientes finalidades: a) Registrar su inscripción a la modalidad de capacitación que haya elegido; b) generar listas de asistencias y validación de las mismas; c) emisión de constancia de acreditación o asistencia de acuerdo a la modalidad y criterios de que se trate; d) establecer comunicación para dar seguimiento de los cursos o aclaración de dudas sobre sus datos, notificación de cancelación o cambio de horario, fecha o sede. </w:t>
      </w:r>
    </w:p>
    <w:p w:rsidR="004033EC" w:rsidRPr="004032E5" w:rsidRDefault="004033EC" w:rsidP="00426002">
      <w:pPr>
        <w:jc w:val="both"/>
        <w:rPr>
          <w:rFonts w:ascii="Gotham Medium" w:hAnsi="Gotham Medium" w:cs="Gisha"/>
          <w:spacing w:val="-18"/>
          <w:sz w:val="18"/>
          <w:szCs w:val="18"/>
        </w:rPr>
      </w:pPr>
    </w:p>
    <w:p w:rsidR="004D2249" w:rsidRPr="004032E5" w:rsidRDefault="004D2249" w:rsidP="00426002">
      <w:pPr>
        <w:jc w:val="both"/>
        <w:rPr>
          <w:rFonts w:ascii="Gotham Medium" w:hAnsi="Gotham Medium" w:cs="Gisha"/>
          <w:spacing w:val="-18"/>
          <w:sz w:val="18"/>
          <w:szCs w:val="18"/>
        </w:rPr>
      </w:pPr>
      <w:r w:rsidRPr="004032E5">
        <w:rPr>
          <w:rFonts w:ascii="Gotham Medium" w:hAnsi="Gotham Medium" w:cs="Gisha"/>
          <w:spacing w:val="-18"/>
          <w:sz w:val="18"/>
          <w:szCs w:val="18"/>
        </w:rPr>
        <w:t xml:space="preserve">De manera adicional, utilizaremos su información personal para las siguientes finalidades que no son necesarias, pero que nos permiten y facilitan brindarle una mejor atención: a) envío de material de exposición o consulta; b) invitaciones a futuros eventos y c) generar estadísticas para informes obligatorios de la Secretaría de Salud de Veracruz ante otros organismos públicos o privados. En caso de que no desee que sus datos personales sean tratados para las finalidades adicionales, usted puede manifestarlo mediante el correo electrónico  </w:t>
      </w:r>
      <w:hyperlink r:id="rId7" w:history="1">
        <w:r w:rsidRPr="004032E5">
          <w:rPr>
            <w:rStyle w:val="Hipervnculo"/>
            <w:rFonts w:ascii="Gotham Medium" w:hAnsi="Gotham Medium" w:cs="Gisha"/>
            <w:color w:val="auto"/>
            <w:spacing w:val="-18"/>
            <w:sz w:val="18"/>
            <w:szCs w:val="18"/>
            <w:u w:val="none"/>
          </w:rPr>
          <w:t>capacitación.salud.ver@gmail.com</w:t>
        </w:r>
      </w:hyperlink>
    </w:p>
    <w:p w:rsidR="004033EC" w:rsidRPr="004032E5" w:rsidRDefault="004033EC" w:rsidP="00426002">
      <w:pPr>
        <w:jc w:val="both"/>
        <w:rPr>
          <w:rFonts w:ascii="Gotham Medium" w:hAnsi="Gotham Medium" w:cs="Gisha"/>
          <w:spacing w:val="-18"/>
          <w:sz w:val="18"/>
          <w:szCs w:val="18"/>
        </w:rPr>
      </w:pPr>
    </w:p>
    <w:p w:rsidR="004D2249" w:rsidRPr="004032E5" w:rsidRDefault="004D2249" w:rsidP="00426002">
      <w:pPr>
        <w:jc w:val="both"/>
        <w:rPr>
          <w:rFonts w:ascii="Gotham Medium" w:hAnsi="Gotham Medium" w:cs="Gisha"/>
          <w:spacing w:val="-18"/>
          <w:sz w:val="18"/>
          <w:szCs w:val="18"/>
        </w:rPr>
      </w:pPr>
      <w:r w:rsidRPr="004032E5">
        <w:rPr>
          <w:rFonts w:ascii="Gotham Medium" w:hAnsi="Gotham Medium" w:cs="Gisha"/>
          <w:spacing w:val="-18"/>
          <w:sz w:val="18"/>
          <w:szCs w:val="18"/>
        </w:rPr>
        <w:t xml:space="preserve">Se informa que no se realizarán transferencias que requieran su consentimiento, salvo aquellas que sean necesarias para atender requerimientos de información de una autoridad competente, debidamente fundados y motivados. </w:t>
      </w:r>
    </w:p>
    <w:p w:rsidR="004033EC" w:rsidRPr="004032E5" w:rsidRDefault="004033EC" w:rsidP="00426002">
      <w:pPr>
        <w:jc w:val="both"/>
        <w:rPr>
          <w:rFonts w:ascii="Gotham Medium" w:hAnsi="Gotham Medium" w:cs="Gisha"/>
          <w:spacing w:val="-18"/>
          <w:sz w:val="18"/>
          <w:szCs w:val="18"/>
        </w:rPr>
      </w:pPr>
    </w:p>
    <w:p w:rsidR="00311704" w:rsidRPr="004032E5" w:rsidRDefault="004D2249" w:rsidP="00426002">
      <w:pPr>
        <w:jc w:val="both"/>
        <w:rPr>
          <w:rFonts w:ascii="Gotham Medium" w:hAnsi="Gotham Medium" w:cs="Gisha"/>
          <w:spacing w:val="-18"/>
          <w:sz w:val="18"/>
          <w:szCs w:val="18"/>
        </w:rPr>
      </w:pPr>
      <w:r w:rsidRPr="004032E5">
        <w:rPr>
          <w:rFonts w:ascii="Gotham Medium" w:hAnsi="Gotham Medium" w:cs="Gisha"/>
          <w:spacing w:val="-18"/>
          <w:sz w:val="18"/>
          <w:szCs w:val="18"/>
        </w:rPr>
        <w:t xml:space="preserve">Para mayor información acerca del tratamiento y de los derechos que puede hacer valer, usted puede acceder al aviso de privacidad integral de la dirección electrónica  </w:t>
      </w:r>
      <w:hyperlink r:id="rId8" w:tgtFrame="_blank" w:history="1">
        <w:r w:rsidRPr="004032E5">
          <w:rPr>
            <w:rStyle w:val="Hipervnculo"/>
            <w:rFonts w:ascii="Gotham Medium" w:hAnsi="Gotham Medium" w:cs="Gisha"/>
            <w:color w:val="auto"/>
            <w:spacing w:val="-18"/>
            <w:sz w:val="18"/>
            <w:szCs w:val="18"/>
            <w:u w:val="none"/>
          </w:rPr>
          <w:t>https://www.ssaver.gob.mx/transparencia/informacion-publica-de-oficio-articulo-8-ltyaip/aviso-de-privacidad/</w:t>
        </w:r>
      </w:hyperlink>
    </w:p>
    <w:sectPr w:rsidR="00311704" w:rsidRPr="004032E5" w:rsidSect="002758F8">
      <w:headerReference w:type="default" r:id="rId9"/>
      <w:footerReference w:type="default" r:id="rId10"/>
      <w:pgSz w:w="12240" w:h="15840"/>
      <w:pgMar w:top="1417" w:right="170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D25" w:rsidRDefault="00525D25" w:rsidP="00311704">
      <w:r>
        <w:separator/>
      </w:r>
    </w:p>
  </w:endnote>
  <w:endnote w:type="continuationSeparator" w:id="0">
    <w:p w:rsidR="00525D25" w:rsidRDefault="00525D25" w:rsidP="0031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 Medium">
    <w:altName w:val="Times New Roman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Gisha">
    <w:altName w:val="Segoe UI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704" w:rsidRDefault="00152E79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9AF51A" wp14:editId="6BB9DF01">
              <wp:simplePos x="0" y="0"/>
              <wp:positionH relativeFrom="margin">
                <wp:posOffset>0</wp:posOffset>
              </wp:positionH>
              <wp:positionV relativeFrom="paragraph">
                <wp:posOffset>704054</wp:posOffset>
              </wp:positionV>
              <wp:extent cx="5130800" cy="252095"/>
              <wp:effectExtent l="0" t="0" r="12700" b="1460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0" cy="252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311704" w:rsidRPr="00357E2A" w:rsidRDefault="006111BB" w:rsidP="00AD78EE">
                          <w:pPr>
                            <w:jc w:val="both"/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</w:pPr>
                          <w:r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Xalapeños Ilustres No. 3, Colonia Centro, CP 91000</w:t>
                          </w:r>
                          <w:r w:rsidR="00AD78EE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, Xalapa, Veracruz.</w:t>
                          </w:r>
                          <w:r w:rsidR="00311704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Tel. </w:t>
                          </w:r>
                          <w:r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228 818 18 45</w:t>
                          </w:r>
                          <w:r w:rsidR="00230C4A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y/o </w:t>
                          </w:r>
                          <w:r w:rsidR="009B1C12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228 817 71 </w:t>
                          </w:r>
                          <w:r w:rsidR="00AD78EE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77. </w:t>
                          </w:r>
                          <w:r w:rsidR="00357E2A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www.ssaver.gob.mx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AF51A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0;margin-top:55.45pt;width:404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" fillcolor="white [3201]" strokecolor="white [3212]" strokeweight=".5pt">
              <v:textbox>
                <w:txbxContent>
                  <w:p w:rsidR="00311704" w:rsidRPr="00357E2A" w:rsidRDefault="006111BB" w:rsidP="00AD78EE">
                    <w:pPr>
                      <w:jc w:val="both"/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</w:pPr>
                    <w:r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Xalapeños Ilustres No. 3, Colonia Centro, CP 91000</w:t>
                    </w:r>
                    <w:r w:rsidR="00AD78EE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, Xalapa, Veracruz.</w:t>
                    </w:r>
                    <w:r w:rsidR="00311704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Tel. </w:t>
                    </w:r>
                    <w:r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228 818 18 45</w:t>
                    </w:r>
                    <w:r w:rsidR="00230C4A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y/o </w:t>
                    </w:r>
                    <w:r w:rsidR="009B1C12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228 817 71 </w:t>
                    </w:r>
                    <w:r w:rsidR="00AD78EE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77. </w:t>
                    </w:r>
                    <w:r w:rsidR="00357E2A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www.ssaver.gob.mx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E79B0B" wp14:editId="0933B36A">
              <wp:simplePos x="0" y="0"/>
              <wp:positionH relativeFrom="margin">
                <wp:posOffset>0</wp:posOffset>
              </wp:positionH>
              <wp:positionV relativeFrom="paragraph">
                <wp:posOffset>729141</wp:posOffset>
              </wp:positionV>
              <wp:extent cx="4913194" cy="177421"/>
              <wp:effectExtent l="0" t="0" r="1905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3194" cy="1774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57E2A" w:rsidRDefault="00357E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79B0B" id="Cuadro de texto 1" o:spid="_x0000_s1027" type="#_x0000_t202" style="position:absolute;margin-left:0;margin-top:57.4pt;width:386.85pt;height:13.9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" fillcolor="white [3201]" stroked="f" strokeweight=".5pt">
              <v:textbox>
                <w:txbxContent>
                  <w:p w:rsidR="00357E2A" w:rsidRDefault="00357E2A"/>
                </w:txbxContent>
              </v:textbox>
              <w10:wrap anchorx="margin"/>
            </v:shape>
          </w:pict>
        </mc:Fallback>
      </mc:AlternateContent>
    </w:r>
    <w:r w:rsidR="00311704" w:rsidRPr="00311704">
      <w:rPr>
        <w:noProof/>
        <w:lang w:eastAsia="es-MX"/>
      </w:rPr>
      <w:drawing>
        <wp:inline distT="0" distB="0" distL="0" distR="0" wp14:anchorId="12D38860" wp14:editId="2316EB11">
          <wp:extent cx="6075831" cy="1141730"/>
          <wp:effectExtent l="0" t="0" r="1270" b="127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583" cy="114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D25" w:rsidRDefault="00525D25" w:rsidP="00311704">
      <w:r>
        <w:separator/>
      </w:r>
    </w:p>
  </w:footnote>
  <w:footnote w:type="continuationSeparator" w:id="0">
    <w:p w:rsidR="00525D25" w:rsidRDefault="00525D25" w:rsidP="0031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574" w:rsidRPr="00432495" w:rsidRDefault="00311704" w:rsidP="00A90574">
    <w:pPr>
      <w:pStyle w:val="Encabezado"/>
      <w:rPr>
        <w:rFonts w:ascii="Gotham Medium" w:hAnsi="Gotham Medium"/>
        <w:sz w:val="18"/>
        <w:szCs w:val="18"/>
      </w:rPr>
    </w:pPr>
    <w:r w:rsidRPr="00311704">
      <w:rPr>
        <w:noProof/>
        <w:lang w:eastAsia="es-MX"/>
      </w:rPr>
      <w:drawing>
        <wp:inline distT="0" distB="0" distL="0" distR="0" wp14:anchorId="5F368A8C" wp14:editId="4A6E096E">
          <wp:extent cx="3691089" cy="799360"/>
          <wp:effectExtent l="0" t="0" r="5080" b="127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9268" cy="820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7ED2" w:rsidRPr="00432495" w:rsidRDefault="00277ED2" w:rsidP="00277ED2">
    <w:pPr>
      <w:jc w:val="right"/>
      <w:rPr>
        <w:rFonts w:ascii="Gotham Medium" w:hAnsi="Gotham Medium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674F"/>
    <w:multiLevelType w:val="hybridMultilevel"/>
    <w:tmpl w:val="FB6C1B10"/>
    <w:lvl w:ilvl="0" w:tplc="7CD8D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D557C"/>
    <w:multiLevelType w:val="hybridMultilevel"/>
    <w:tmpl w:val="FB6C1B10"/>
    <w:lvl w:ilvl="0" w:tplc="7CD8D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1168"/>
    <w:multiLevelType w:val="hybridMultilevel"/>
    <w:tmpl w:val="FB6C1B10"/>
    <w:lvl w:ilvl="0" w:tplc="7CD8D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F6D6A"/>
    <w:multiLevelType w:val="hybridMultilevel"/>
    <w:tmpl w:val="FB6C1B10"/>
    <w:lvl w:ilvl="0" w:tplc="7CD8D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14AB8"/>
    <w:multiLevelType w:val="hybridMultilevel"/>
    <w:tmpl w:val="BEB817A2"/>
    <w:lvl w:ilvl="0" w:tplc="CD222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15310"/>
    <w:multiLevelType w:val="hybridMultilevel"/>
    <w:tmpl w:val="45540D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5345A"/>
    <w:multiLevelType w:val="hybridMultilevel"/>
    <w:tmpl w:val="FB6C1B10"/>
    <w:lvl w:ilvl="0" w:tplc="7CD8D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54170"/>
    <w:multiLevelType w:val="hybridMultilevel"/>
    <w:tmpl w:val="FB6C1B10"/>
    <w:lvl w:ilvl="0" w:tplc="7CD8D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69E4"/>
    <w:multiLevelType w:val="hybridMultilevel"/>
    <w:tmpl w:val="FA425C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B4F45"/>
    <w:multiLevelType w:val="hybridMultilevel"/>
    <w:tmpl w:val="FB6C1B10"/>
    <w:lvl w:ilvl="0" w:tplc="7CD8D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04"/>
    <w:rsid w:val="00005A76"/>
    <w:rsid w:val="00014B38"/>
    <w:rsid w:val="00021C25"/>
    <w:rsid w:val="00057A95"/>
    <w:rsid w:val="00062F96"/>
    <w:rsid w:val="000767A6"/>
    <w:rsid w:val="00094768"/>
    <w:rsid w:val="000A2D47"/>
    <w:rsid w:val="000A5659"/>
    <w:rsid w:val="000B3CFD"/>
    <w:rsid w:val="000B3FCF"/>
    <w:rsid w:val="000B7A7A"/>
    <w:rsid w:val="000F6B6D"/>
    <w:rsid w:val="00110986"/>
    <w:rsid w:val="00126FB1"/>
    <w:rsid w:val="001428D4"/>
    <w:rsid w:val="00152E79"/>
    <w:rsid w:val="00166D76"/>
    <w:rsid w:val="00182945"/>
    <w:rsid w:val="00191F17"/>
    <w:rsid w:val="001C72C5"/>
    <w:rsid w:val="001D1351"/>
    <w:rsid w:val="00217A94"/>
    <w:rsid w:val="00230C4A"/>
    <w:rsid w:val="00247E91"/>
    <w:rsid w:val="002714C8"/>
    <w:rsid w:val="002758F8"/>
    <w:rsid w:val="00277ED2"/>
    <w:rsid w:val="002922FA"/>
    <w:rsid w:val="002B635C"/>
    <w:rsid w:val="002B7C45"/>
    <w:rsid w:val="002C3579"/>
    <w:rsid w:val="002E09D7"/>
    <w:rsid w:val="002F0C32"/>
    <w:rsid w:val="002F1A42"/>
    <w:rsid w:val="003055BC"/>
    <w:rsid w:val="00311704"/>
    <w:rsid w:val="00357AB9"/>
    <w:rsid w:val="00357E2A"/>
    <w:rsid w:val="00395EE8"/>
    <w:rsid w:val="003A53EB"/>
    <w:rsid w:val="003B5588"/>
    <w:rsid w:val="003D2068"/>
    <w:rsid w:val="003F3ABC"/>
    <w:rsid w:val="004032E5"/>
    <w:rsid w:val="004033EC"/>
    <w:rsid w:val="00420823"/>
    <w:rsid w:val="00426002"/>
    <w:rsid w:val="00426DE8"/>
    <w:rsid w:val="004270D7"/>
    <w:rsid w:val="00432495"/>
    <w:rsid w:val="00473086"/>
    <w:rsid w:val="00480370"/>
    <w:rsid w:val="00497E89"/>
    <w:rsid w:val="004D2249"/>
    <w:rsid w:val="004F4B5A"/>
    <w:rsid w:val="00514811"/>
    <w:rsid w:val="00525D25"/>
    <w:rsid w:val="00586EAC"/>
    <w:rsid w:val="00595435"/>
    <w:rsid w:val="005C5C2C"/>
    <w:rsid w:val="005E1617"/>
    <w:rsid w:val="006111BB"/>
    <w:rsid w:val="00615298"/>
    <w:rsid w:val="006204C4"/>
    <w:rsid w:val="00636553"/>
    <w:rsid w:val="0066224F"/>
    <w:rsid w:val="006644CF"/>
    <w:rsid w:val="00670371"/>
    <w:rsid w:val="0069275D"/>
    <w:rsid w:val="006949ED"/>
    <w:rsid w:val="006A5C25"/>
    <w:rsid w:val="006D0730"/>
    <w:rsid w:val="006D2E90"/>
    <w:rsid w:val="006D63DE"/>
    <w:rsid w:val="006F4DA7"/>
    <w:rsid w:val="00757F82"/>
    <w:rsid w:val="00796ECC"/>
    <w:rsid w:val="007E51AC"/>
    <w:rsid w:val="00802185"/>
    <w:rsid w:val="00805FD5"/>
    <w:rsid w:val="008475EE"/>
    <w:rsid w:val="008509B3"/>
    <w:rsid w:val="00856ADF"/>
    <w:rsid w:val="008D3983"/>
    <w:rsid w:val="00901E66"/>
    <w:rsid w:val="0090213A"/>
    <w:rsid w:val="00903CCB"/>
    <w:rsid w:val="00913FBE"/>
    <w:rsid w:val="0092272F"/>
    <w:rsid w:val="009252EC"/>
    <w:rsid w:val="00960716"/>
    <w:rsid w:val="009712ED"/>
    <w:rsid w:val="00980BFB"/>
    <w:rsid w:val="009B1C12"/>
    <w:rsid w:val="009D1084"/>
    <w:rsid w:val="009D1912"/>
    <w:rsid w:val="00A05D95"/>
    <w:rsid w:val="00A22452"/>
    <w:rsid w:val="00A339B3"/>
    <w:rsid w:val="00A77384"/>
    <w:rsid w:val="00A90574"/>
    <w:rsid w:val="00A94BEF"/>
    <w:rsid w:val="00AB0F9D"/>
    <w:rsid w:val="00AD78EE"/>
    <w:rsid w:val="00B602B7"/>
    <w:rsid w:val="00BA131B"/>
    <w:rsid w:val="00BA4266"/>
    <w:rsid w:val="00BC664C"/>
    <w:rsid w:val="00BE22ED"/>
    <w:rsid w:val="00BE62D7"/>
    <w:rsid w:val="00C07FAD"/>
    <w:rsid w:val="00C157BD"/>
    <w:rsid w:val="00C15DDE"/>
    <w:rsid w:val="00C24CB0"/>
    <w:rsid w:val="00C36B35"/>
    <w:rsid w:val="00C4099F"/>
    <w:rsid w:val="00C52E3D"/>
    <w:rsid w:val="00C56C86"/>
    <w:rsid w:val="00C655CA"/>
    <w:rsid w:val="00CC57E9"/>
    <w:rsid w:val="00D01760"/>
    <w:rsid w:val="00D06250"/>
    <w:rsid w:val="00D105CB"/>
    <w:rsid w:val="00D36F78"/>
    <w:rsid w:val="00DE3971"/>
    <w:rsid w:val="00DF2EA7"/>
    <w:rsid w:val="00E02050"/>
    <w:rsid w:val="00E16D96"/>
    <w:rsid w:val="00E27742"/>
    <w:rsid w:val="00E4753F"/>
    <w:rsid w:val="00E53DF4"/>
    <w:rsid w:val="00E55055"/>
    <w:rsid w:val="00E91F3D"/>
    <w:rsid w:val="00E94DFC"/>
    <w:rsid w:val="00E971FA"/>
    <w:rsid w:val="00EB26E1"/>
    <w:rsid w:val="00EC66A5"/>
    <w:rsid w:val="00F44765"/>
    <w:rsid w:val="00F74100"/>
    <w:rsid w:val="00F9588E"/>
    <w:rsid w:val="00FA2F4C"/>
    <w:rsid w:val="00FB3AC8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390ED"/>
  <w15:chartTrackingRefBased/>
  <w15:docId w15:val="{07FE38EC-837B-486D-9DEB-E17160D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0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70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11704"/>
  </w:style>
  <w:style w:type="paragraph" w:styleId="Piedepgina">
    <w:name w:val="footer"/>
    <w:basedOn w:val="Normal"/>
    <w:link w:val="PiedepginaCar"/>
    <w:uiPriority w:val="99"/>
    <w:unhideWhenUsed/>
    <w:rsid w:val="0031170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1704"/>
  </w:style>
  <w:style w:type="paragraph" w:styleId="Textodeglobo">
    <w:name w:val="Balloon Text"/>
    <w:basedOn w:val="Normal"/>
    <w:link w:val="TextodegloboCar"/>
    <w:uiPriority w:val="99"/>
    <w:semiHidden/>
    <w:unhideWhenUsed/>
    <w:rsid w:val="003117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70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357E2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A5C2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16D96"/>
    <w:pPr>
      <w:spacing w:after="160"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E16D96"/>
    <w:rPr>
      <w:rFonts w:ascii="Calibri" w:eastAsia="Calibri" w:hAnsi="Calibri" w:cs="Calibri"/>
      <w:lang w:eastAsia="es-MX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4D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ver.gob.mx/transparencia/informacion-publica-de-oficio-articulo-8-ltyaip/aviso-de-privacida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pacitaci&#243;n.salud.v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1271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SEICS2017</cp:lastModifiedBy>
  <cp:revision>20</cp:revision>
  <cp:lastPrinted>2024-12-09T16:28:00Z</cp:lastPrinted>
  <dcterms:created xsi:type="dcterms:W3CDTF">2024-12-10T21:03:00Z</dcterms:created>
  <dcterms:modified xsi:type="dcterms:W3CDTF">2024-12-10T22:58:00Z</dcterms:modified>
</cp:coreProperties>
</file>