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344" w:rsidRDefault="001E741B" w:rsidP="00174344">
      <w:pPr>
        <w:jc w:val="center"/>
        <w:rPr>
          <w:rFonts w:ascii="Verdana" w:hAnsi="Verdana"/>
          <w:sz w:val="40"/>
        </w:rPr>
      </w:pPr>
      <w:bookmarkStart w:id="0" w:name="_GoBack"/>
      <w:bookmarkEnd w:id="0"/>
      <w:r>
        <w:rPr>
          <w:rFonts w:ascii="Verdana" w:hAnsi="Verdana"/>
          <w:sz w:val="40"/>
        </w:rPr>
        <w:t>DIAGNÓSTICO</w:t>
      </w:r>
    </w:p>
    <w:p w:rsidR="00174344" w:rsidRDefault="00174344" w:rsidP="00174344">
      <w:pPr>
        <w:jc w:val="center"/>
        <w:rPr>
          <w:rFonts w:ascii="Verdana" w:hAnsi="Verdana"/>
          <w:sz w:val="40"/>
        </w:rPr>
      </w:pPr>
    </w:p>
    <w:p w:rsidR="00A454A0" w:rsidRDefault="00A454A0" w:rsidP="00A454A0">
      <w:pPr>
        <w:rPr>
          <w:rFonts w:ascii="Verdana" w:hAnsi="Verdana"/>
        </w:rPr>
      </w:pPr>
      <w:r>
        <w:rPr>
          <w:rFonts w:ascii="Verdana" w:hAnsi="Verdana"/>
        </w:rPr>
        <w:t>Nombre del Sistema: ________________________________________</w:t>
      </w:r>
    </w:p>
    <w:p w:rsidR="00A454A0" w:rsidRDefault="00A454A0" w:rsidP="00A454A0">
      <w:pPr>
        <w:rPr>
          <w:rFonts w:ascii="Verdana" w:hAnsi="Verdana"/>
        </w:rPr>
      </w:pPr>
      <w:r>
        <w:rPr>
          <w:rFonts w:ascii="Verdana" w:hAnsi="Verdana"/>
        </w:rPr>
        <w:t>Nombre del Responsable: _____________________________________</w:t>
      </w:r>
    </w:p>
    <w:p w:rsidR="00A454A0" w:rsidRDefault="00A454A0" w:rsidP="00A454A0">
      <w:pPr>
        <w:rPr>
          <w:rFonts w:ascii="Verdana" w:hAnsi="Verdana"/>
        </w:rPr>
      </w:pPr>
      <w:r>
        <w:rPr>
          <w:rFonts w:ascii="Verdana" w:hAnsi="Verdana"/>
        </w:rPr>
        <w:t>Nombre del Área o Unidad Administrativa: _______________________</w:t>
      </w:r>
    </w:p>
    <w:p w:rsidR="00A454A0" w:rsidRDefault="00A454A0" w:rsidP="00A454A0">
      <w:pPr>
        <w:rPr>
          <w:rFonts w:ascii="Verdana" w:hAnsi="Verdana"/>
        </w:rPr>
      </w:pPr>
      <w:r>
        <w:rPr>
          <w:rFonts w:ascii="Verdana" w:hAnsi="Verdana"/>
        </w:rPr>
        <w:t>Nombre del Usuario: ________________________________________</w:t>
      </w:r>
    </w:p>
    <w:p w:rsidR="00A454A0" w:rsidRPr="00A454A0" w:rsidRDefault="00A454A0" w:rsidP="00A454A0">
      <w:pPr>
        <w:rPr>
          <w:rFonts w:ascii="Verdana" w:hAnsi="Verdana"/>
        </w:rPr>
      </w:pPr>
    </w:p>
    <w:p w:rsidR="00174344" w:rsidRDefault="00174344" w:rsidP="0017434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/>
        </w:rPr>
        <w:t>1.- ¿</w:t>
      </w:r>
      <w:r w:rsidRPr="00174344">
        <w:rPr>
          <w:rFonts w:ascii="Verdana" w:hAnsi="Verdana"/>
        </w:rPr>
        <w:t xml:space="preserve">Cuenta con un documento de seguridad </w:t>
      </w:r>
      <w:r w:rsidRPr="00174344">
        <w:rPr>
          <w:rFonts w:ascii="Verdana" w:hAnsi="Verdana" w:cs="Arial"/>
          <w:color w:val="222222"/>
          <w:shd w:val="clear" w:color="auto" w:fill="FFFFFF"/>
        </w:rPr>
        <w:t>mediante el cual se elabor</w:t>
      </w:r>
      <w:r>
        <w:rPr>
          <w:rFonts w:ascii="Verdana" w:hAnsi="Verdana" w:cs="Arial"/>
          <w:color w:val="222222"/>
          <w:shd w:val="clear" w:color="auto" w:fill="FFFFFF"/>
        </w:rPr>
        <w:t>en</w:t>
      </w:r>
      <w:r w:rsidRPr="00174344">
        <w:rPr>
          <w:rFonts w:ascii="Verdana" w:hAnsi="Verdana" w:cs="Arial"/>
          <w:color w:val="222222"/>
          <w:shd w:val="clear" w:color="auto" w:fill="FFFFFF"/>
        </w:rPr>
        <w:t xml:space="preserve"> y adopt</w:t>
      </w:r>
      <w:r>
        <w:rPr>
          <w:rFonts w:ascii="Verdana" w:hAnsi="Verdana" w:cs="Arial"/>
          <w:color w:val="222222"/>
          <w:shd w:val="clear" w:color="auto" w:fill="FFFFFF"/>
        </w:rPr>
        <w:t>en</w:t>
      </w:r>
      <w:r w:rsidRPr="00174344">
        <w:rPr>
          <w:rFonts w:ascii="Verdana" w:hAnsi="Verdana" w:cs="Arial"/>
          <w:color w:val="222222"/>
          <w:shd w:val="clear" w:color="auto" w:fill="FFFFFF"/>
        </w:rPr>
        <w:t xml:space="preserve"> medidas técnicas y organizativas para garantizar la</w:t>
      </w:r>
      <w:r>
        <w:rPr>
          <w:rFonts w:ascii="Verdana" w:hAnsi="Verdana" w:cs="Arial"/>
          <w:color w:val="222222"/>
          <w:shd w:val="clear" w:color="auto" w:fill="FFFFFF"/>
        </w:rPr>
        <w:t xml:space="preserve"> </w:t>
      </w:r>
      <w:r w:rsidRPr="00174344">
        <w:rPr>
          <w:rFonts w:ascii="Verdana" w:hAnsi="Verdana" w:cs="Arial"/>
          <w:bCs/>
          <w:color w:val="222222"/>
          <w:shd w:val="clear" w:color="auto" w:fill="FFFFFF"/>
        </w:rPr>
        <w:t>seguridad</w:t>
      </w:r>
      <w:r w:rsidRPr="00174344">
        <w:rPr>
          <w:rFonts w:ascii="Verdana" w:hAnsi="Verdana" w:cs="Arial"/>
          <w:color w:val="222222"/>
          <w:shd w:val="clear" w:color="auto" w:fill="FFFFFF"/>
        </w:rPr>
        <w:t> de los datos de carácter personal</w:t>
      </w:r>
      <w:r>
        <w:rPr>
          <w:rFonts w:ascii="Verdana" w:hAnsi="Verdana" w:cs="Arial"/>
          <w:color w:val="222222"/>
          <w:shd w:val="clear" w:color="auto" w:fill="FFFFFF"/>
        </w:rPr>
        <w:t>?</w:t>
      </w:r>
    </w:p>
    <w:p w:rsidR="00174344" w:rsidRDefault="00174344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174344" w:rsidRDefault="00332A82" w:rsidP="0017434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Si</w:t>
      </w:r>
      <w:r w:rsidR="00174344">
        <w:rPr>
          <w:rFonts w:ascii="Verdana" w:hAnsi="Verdana" w:cs="Arial"/>
          <w:color w:val="222222"/>
          <w:shd w:val="clear" w:color="auto" w:fill="FFFFFF"/>
        </w:rPr>
        <w:t xml:space="preserve"> _____ </w:t>
      </w:r>
      <w:r>
        <w:rPr>
          <w:rFonts w:ascii="Verdana" w:hAnsi="Verdana" w:cs="Arial"/>
          <w:color w:val="222222"/>
          <w:shd w:val="clear" w:color="auto" w:fill="FFFFFF"/>
        </w:rPr>
        <w:t>No</w:t>
      </w:r>
      <w:r w:rsidR="00174344">
        <w:rPr>
          <w:rFonts w:ascii="Verdana" w:hAnsi="Verdana" w:cs="Arial"/>
          <w:color w:val="222222"/>
          <w:shd w:val="clear" w:color="auto" w:fill="FFFFFF"/>
        </w:rPr>
        <w:t xml:space="preserve"> _____  </w:t>
      </w:r>
    </w:p>
    <w:p w:rsidR="00174344" w:rsidRDefault="00174344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332A82" w:rsidRDefault="00174344" w:rsidP="0017434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 xml:space="preserve">De ser afirmativa la respuesta, mencionar el fundamento legal y </w:t>
      </w:r>
      <w:r w:rsidR="00332A82">
        <w:rPr>
          <w:rFonts w:ascii="Verdana" w:hAnsi="Verdana" w:cs="Arial"/>
          <w:color w:val="222222"/>
          <w:shd w:val="clear" w:color="auto" w:fill="FFFFFF"/>
        </w:rPr>
        <w:t>principales</w:t>
      </w:r>
      <w:r>
        <w:rPr>
          <w:rFonts w:ascii="Verdana" w:hAnsi="Verdana" w:cs="Arial"/>
          <w:color w:val="222222"/>
          <w:shd w:val="clear" w:color="auto" w:fill="FFFFFF"/>
        </w:rPr>
        <w:t xml:space="preserve"> </w:t>
      </w:r>
      <w:r w:rsidR="00332A82">
        <w:rPr>
          <w:rFonts w:ascii="Verdana" w:hAnsi="Verdana" w:cs="Arial"/>
          <w:color w:val="222222"/>
          <w:shd w:val="clear" w:color="auto" w:fill="FFFFFF"/>
        </w:rPr>
        <w:t>características</w:t>
      </w:r>
      <w:r>
        <w:rPr>
          <w:rFonts w:ascii="Verdana" w:hAnsi="Verdana" w:cs="Arial"/>
          <w:color w:val="222222"/>
          <w:shd w:val="clear" w:color="auto" w:fill="FFFFFF"/>
        </w:rPr>
        <w:t xml:space="preserve"> de dicho documento de seguridad.</w:t>
      </w:r>
      <w:r w:rsidR="00332A82">
        <w:rPr>
          <w:rFonts w:ascii="Verdana" w:hAnsi="Verdana" w:cs="Arial"/>
          <w:color w:val="222222"/>
          <w:shd w:val="clear" w:color="auto" w:fill="FFFFFF"/>
        </w:rPr>
        <w:t xml:space="preserve"> ___________________________________________________________________________________________________________________________________________________________________________</w:t>
      </w:r>
    </w:p>
    <w:p w:rsidR="00332A82" w:rsidRDefault="00332A82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332A82" w:rsidRDefault="00332A82" w:rsidP="0017434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2.- ¿Están definidas las funciones y obligaciones del personal que administra los datos personales de su unidad administrativa?</w:t>
      </w:r>
    </w:p>
    <w:p w:rsidR="00332A82" w:rsidRDefault="00332A82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332A82" w:rsidRDefault="00332A82" w:rsidP="0017434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 xml:space="preserve">Si _____ No _____ </w:t>
      </w:r>
    </w:p>
    <w:p w:rsidR="00332A82" w:rsidRDefault="00332A82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332A82" w:rsidRDefault="00332A82" w:rsidP="0017434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De ser afirmativa la respuesta, favor de mencionar de manera breve como son aplicadas las funciones y obligaciones del personal ___________________________________________________________________________________________________________________________________________________________________________</w:t>
      </w:r>
    </w:p>
    <w:p w:rsidR="00332A82" w:rsidRDefault="00332A82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DD2248" w:rsidRDefault="00B52DA8" w:rsidP="0017434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3.- ¿Existe un registro de vulneraciones</w:t>
      </w:r>
      <w:r w:rsidR="00332A82">
        <w:rPr>
          <w:rFonts w:ascii="Verdana" w:hAnsi="Verdana" w:cs="Arial"/>
          <w:color w:val="222222"/>
          <w:shd w:val="clear" w:color="auto" w:fill="FFFFFF"/>
        </w:rPr>
        <w:t xml:space="preserve"> en su unidad administrativa respecto a la protección de datos personales (fuga de información, destrucción, perdida, etc.)</w:t>
      </w:r>
      <w:r w:rsidR="00DD2248">
        <w:rPr>
          <w:rFonts w:ascii="Verdana" w:hAnsi="Verdana" w:cs="Arial"/>
          <w:color w:val="222222"/>
          <w:shd w:val="clear" w:color="auto" w:fill="FFFFFF"/>
        </w:rPr>
        <w:t>?</w:t>
      </w:r>
    </w:p>
    <w:p w:rsidR="00DD2248" w:rsidRDefault="00DD2248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DD2248" w:rsidRDefault="00DD2248" w:rsidP="0017434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Si _____ No _____</w:t>
      </w:r>
    </w:p>
    <w:p w:rsidR="00DD2248" w:rsidRDefault="00DD2248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332A82" w:rsidRDefault="00DD2248" w:rsidP="0017434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De ser afirmativa la respuesta, describir brevemente dicho documento.</w:t>
      </w:r>
    </w:p>
    <w:p w:rsidR="00DD2248" w:rsidRDefault="00DD2248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DD2248" w:rsidRDefault="00DD2248" w:rsidP="0017434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4.- ¿Esta identificado y cuenta con autorización el personal que interviene en el manejo del sistema de datos personales?</w:t>
      </w:r>
    </w:p>
    <w:p w:rsidR="00DD2248" w:rsidRDefault="00DD2248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DD2248" w:rsidRDefault="00DD2248" w:rsidP="00DD2248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Si _____ No _____</w:t>
      </w:r>
    </w:p>
    <w:p w:rsidR="00DD2248" w:rsidRDefault="00DD2248" w:rsidP="00DD2248">
      <w:pPr>
        <w:rPr>
          <w:rFonts w:ascii="Verdana" w:hAnsi="Verdana" w:cs="Arial"/>
          <w:color w:val="222222"/>
          <w:shd w:val="clear" w:color="auto" w:fill="FFFFFF"/>
        </w:rPr>
      </w:pPr>
    </w:p>
    <w:p w:rsidR="00DD2248" w:rsidRDefault="00DD2248" w:rsidP="00DD2248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De ser afirmativa la respuesta, describir brevemente dicho proceso.</w:t>
      </w:r>
    </w:p>
    <w:p w:rsidR="00DD2248" w:rsidRDefault="00DD2248" w:rsidP="00DD2248">
      <w:pPr>
        <w:rPr>
          <w:rFonts w:ascii="Verdana" w:hAnsi="Verdana" w:cs="Arial"/>
          <w:color w:val="222222"/>
          <w:shd w:val="clear" w:color="auto" w:fill="FFFFFF"/>
        </w:rPr>
      </w:pPr>
    </w:p>
    <w:p w:rsidR="00DD2248" w:rsidRDefault="000D2F82" w:rsidP="0017434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 xml:space="preserve">5.- </w:t>
      </w:r>
      <w:r w:rsidR="001E741B">
        <w:rPr>
          <w:rFonts w:ascii="Verdana" w:hAnsi="Verdana" w:cs="Arial"/>
          <w:color w:val="222222"/>
          <w:shd w:val="clear" w:color="auto" w:fill="FFFFFF"/>
        </w:rPr>
        <w:t>¿Cuenta</w:t>
      </w:r>
      <w:r w:rsidR="00885664">
        <w:rPr>
          <w:rFonts w:ascii="Verdana" w:hAnsi="Verdana" w:cs="Arial"/>
          <w:color w:val="222222"/>
          <w:shd w:val="clear" w:color="auto" w:fill="FFFFFF"/>
        </w:rPr>
        <w:t xml:space="preserve"> con un control de acceso para el personal que interviene en el tratamiento de los sistemas de datos personales en medios electrónicos y áreas físicas?</w:t>
      </w:r>
    </w:p>
    <w:p w:rsidR="00885664" w:rsidRDefault="00885664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885664" w:rsidRDefault="00885664" w:rsidP="0017434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Si _____ No _____</w:t>
      </w:r>
    </w:p>
    <w:p w:rsidR="00885664" w:rsidRDefault="00885664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885664" w:rsidRDefault="00885664" w:rsidP="0088566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 xml:space="preserve">De ser afirmativa la respuesta, describir </w:t>
      </w:r>
      <w:r w:rsidR="00B52DA8">
        <w:rPr>
          <w:rFonts w:ascii="Verdana" w:hAnsi="Verdana" w:cs="Arial"/>
          <w:color w:val="222222"/>
          <w:shd w:val="clear" w:color="auto" w:fill="FFFFFF"/>
        </w:rPr>
        <w:t>brevemente</w:t>
      </w:r>
      <w:r>
        <w:rPr>
          <w:rFonts w:ascii="Verdana" w:hAnsi="Verdana" w:cs="Arial"/>
          <w:color w:val="222222"/>
          <w:shd w:val="clear" w:color="auto" w:fill="FFFFFF"/>
        </w:rPr>
        <w:t xml:space="preserve"> dicho control de acceso.</w:t>
      </w:r>
    </w:p>
    <w:p w:rsidR="00885664" w:rsidRDefault="00885664" w:rsidP="00885664">
      <w:pPr>
        <w:rPr>
          <w:rFonts w:ascii="Verdana" w:hAnsi="Verdana" w:cs="Arial"/>
          <w:color w:val="222222"/>
          <w:shd w:val="clear" w:color="auto" w:fill="FFFFFF"/>
        </w:rPr>
      </w:pPr>
    </w:p>
    <w:p w:rsidR="00885664" w:rsidRDefault="00885664" w:rsidP="0088566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6.- ¿Cómo lleva a cabo el respaldo y recuperac</w:t>
      </w:r>
      <w:r w:rsidR="00B52DA8">
        <w:rPr>
          <w:rFonts w:ascii="Verdana" w:hAnsi="Verdana" w:cs="Arial"/>
          <w:color w:val="222222"/>
          <w:shd w:val="clear" w:color="auto" w:fill="FFFFFF"/>
        </w:rPr>
        <w:t>ión de la información que administra</w:t>
      </w:r>
      <w:r>
        <w:rPr>
          <w:rFonts w:ascii="Verdana" w:hAnsi="Verdana" w:cs="Arial"/>
          <w:color w:val="222222"/>
          <w:shd w:val="clear" w:color="auto" w:fill="FFFFFF"/>
        </w:rPr>
        <w:t>?</w:t>
      </w:r>
    </w:p>
    <w:p w:rsidR="00893EBE" w:rsidRDefault="00893EBE" w:rsidP="00885664">
      <w:pPr>
        <w:rPr>
          <w:rFonts w:ascii="Verdana" w:hAnsi="Verdana" w:cs="Arial"/>
          <w:color w:val="222222"/>
          <w:shd w:val="clear" w:color="auto" w:fill="FFFFFF"/>
        </w:rPr>
      </w:pPr>
    </w:p>
    <w:p w:rsidR="00893EBE" w:rsidRDefault="00B46343" w:rsidP="00885664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7.- ¿Cuenta</w:t>
      </w:r>
      <w:r w:rsidR="003824ED">
        <w:rPr>
          <w:rFonts w:ascii="Verdana" w:hAnsi="Verdana" w:cs="Arial"/>
          <w:color w:val="222222"/>
          <w:shd w:val="clear" w:color="auto" w:fill="FFFFFF"/>
        </w:rPr>
        <w:t xml:space="preserve"> con un responsable de seguridad?</w:t>
      </w:r>
    </w:p>
    <w:p w:rsidR="00885664" w:rsidRDefault="00885664" w:rsidP="00174344">
      <w:pPr>
        <w:rPr>
          <w:rFonts w:ascii="Verdana" w:hAnsi="Verdana" w:cs="Arial"/>
          <w:color w:val="222222"/>
          <w:shd w:val="clear" w:color="auto" w:fill="FFFFFF"/>
        </w:rPr>
      </w:pPr>
    </w:p>
    <w:p w:rsidR="003824ED" w:rsidRDefault="003824ED" w:rsidP="003824ED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De ser afirmativa la respuesta, escribe su nombre y cargo.</w:t>
      </w:r>
    </w:p>
    <w:p w:rsidR="003824ED" w:rsidRDefault="003824ED" w:rsidP="003824ED">
      <w:pPr>
        <w:rPr>
          <w:rFonts w:ascii="Verdana" w:hAnsi="Verdana" w:cs="Arial"/>
          <w:color w:val="222222"/>
          <w:shd w:val="clear" w:color="auto" w:fill="FFFFFF"/>
        </w:rPr>
      </w:pPr>
    </w:p>
    <w:p w:rsidR="003824ED" w:rsidRDefault="003824ED" w:rsidP="003824ED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8.- ¿Se realizan auditorías internas para verificar la seguridad de los datos personales?</w:t>
      </w:r>
    </w:p>
    <w:p w:rsidR="003824ED" w:rsidRDefault="003824ED" w:rsidP="003824ED">
      <w:pPr>
        <w:rPr>
          <w:rFonts w:ascii="Verdana" w:hAnsi="Verdana" w:cs="Arial"/>
          <w:color w:val="222222"/>
          <w:shd w:val="clear" w:color="auto" w:fill="FFFFFF"/>
        </w:rPr>
      </w:pPr>
    </w:p>
    <w:p w:rsidR="003824ED" w:rsidRDefault="003824ED" w:rsidP="003824ED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Si _____ No _____</w:t>
      </w:r>
    </w:p>
    <w:p w:rsidR="003824ED" w:rsidRDefault="003824ED" w:rsidP="003824ED">
      <w:pPr>
        <w:rPr>
          <w:rFonts w:ascii="Verdana" w:hAnsi="Verdana" w:cs="Arial"/>
          <w:color w:val="222222"/>
          <w:shd w:val="clear" w:color="auto" w:fill="FFFFFF"/>
        </w:rPr>
      </w:pPr>
    </w:p>
    <w:p w:rsidR="003824ED" w:rsidRDefault="003824ED" w:rsidP="003824ED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De ser afirmativa la respuesta, ¿cada cuánto son realizadas?</w:t>
      </w:r>
    </w:p>
    <w:p w:rsidR="003824ED" w:rsidRDefault="003824ED" w:rsidP="003824ED">
      <w:pPr>
        <w:rPr>
          <w:rFonts w:ascii="Verdana" w:hAnsi="Verdana" w:cs="Arial"/>
          <w:color w:val="222222"/>
          <w:shd w:val="clear" w:color="auto" w:fill="FFFFFF"/>
        </w:rPr>
      </w:pPr>
    </w:p>
    <w:p w:rsidR="003824ED" w:rsidRDefault="003824ED" w:rsidP="003824ED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9.- Describe el mecanismo de cómo es compartida la información referente a datos personales, mencionando en las áreas o instituciones con las que se tiene esa relación.</w:t>
      </w:r>
    </w:p>
    <w:p w:rsidR="003824ED" w:rsidRDefault="003824ED" w:rsidP="003824ED">
      <w:pPr>
        <w:rPr>
          <w:rFonts w:ascii="Verdana" w:hAnsi="Verdana" w:cs="Arial"/>
          <w:color w:val="222222"/>
          <w:shd w:val="clear" w:color="auto" w:fill="FFFFFF"/>
        </w:rPr>
      </w:pPr>
    </w:p>
    <w:p w:rsidR="003824ED" w:rsidRDefault="003824ED" w:rsidP="003824ED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 xml:space="preserve">10.- ¿Cuenta con un inventario estructurado que permita identificar el tipo de datos </w:t>
      </w:r>
      <w:r w:rsidR="00856A1A">
        <w:rPr>
          <w:rFonts w:ascii="Verdana" w:hAnsi="Verdana" w:cs="Arial"/>
          <w:color w:val="222222"/>
          <w:shd w:val="clear" w:color="auto" w:fill="FFFFFF"/>
        </w:rPr>
        <w:t>p</w:t>
      </w:r>
      <w:r w:rsidR="00D4431D">
        <w:rPr>
          <w:rFonts w:ascii="Verdana" w:hAnsi="Verdana" w:cs="Arial"/>
          <w:color w:val="222222"/>
          <w:shd w:val="clear" w:color="auto" w:fill="FFFFFF"/>
        </w:rPr>
        <w:t>ersonales que son administrados.</w:t>
      </w:r>
    </w:p>
    <w:p w:rsidR="00856A1A" w:rsidRDefault="00856A1A" w:rsidP="003824ED">
      <w:pPr>
        <w:rPr>
          <w:rFonts w:ascii="Verdana" w:hAnsi="Verdana" w:cs="Arial"/>
          <w:color w:val="222222"/>
          <w:shd w:val="clear" w:color="auto" w:fill="FFFFFF"/>
        </w:rPr>
      </w:pPr>
    </w:p>
    <w:p w:rsidR="00856A1A" w:rsidRDefault="00856A1A" w:rsidP="003824ED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 xml:space="preserve">Si _____ No _____ </w:t>
      </w:r>
    </w:p>
    <w:p w:rsidR="00856A1A" w:rsidRDefault="00856A1A" w:rsidP="003824ED">
      <w:pPr>
        <w:rPr>
          <w:rFonts w:ascii="Verdana" w:hAnsi="Verdana" w:cs="Arial"/>
          <w:color w:val="222222"/>
          <w:shd w:val="clear" w:color="auto" w:fill="FFFFFF"/>
        </w:rPr>
      </w:pPr>
    </w:p>
    <w:p w:rsidR="003824ED" w:rsidRDefault="00856A1A" w:rsidP="003824ED">
      <w:pPr>
        <w:rPr>
          <w:rFonts w:ascii="Verdana" w:hAnsi="Verdana" w:cs="Arial"/>
          <w:color w:val="222222"/>
          <w:shd w:val="clear" w:color="auto" w:fill="FFFFFF"/>
        </w:rPr>
      </w:pPr>
      <w:r>
        <w:rPr>
          <w:rFonts w:ascii="Verdana" w:hAnsi="Verdana" w:cs="Arial"/>
          <w:color w:val="222222"/>
          <w:shd w:val="clear" w:color="auto" w:fill="FFFFFF"/>
        </w:rPr>
        <w:t>De ser afirmativa la respuesta, favor de mencionar dichos documentos y donde se encuentran resguardados</w:t>
      </w:r>
      <w:r w:rsidR="00D7304C">
        <w:rPr>
          <w:rFonts w:ascii="Verdana" w:hAnsi="Verdana" w:cs="Arial"/>
          <w:color w:val="222222"/>
          <w:shd w:val="clear" w:color="auto" w:fill="FFFFFF"/>
        </w:rPr>
        <w:t>?</w:t>
      </w:r>
    </w:p>
    <w:p w:rsidR="003824ED" w:rsidRPr="00332A82" w:rsidRDefault="003824ED" w:rsidP="00174344">
      <w:pPr>
        <w:rPr>
          <w:rFonts w:ascii="Verdana" w:hAnsi="Verdana" w:cs="Arial"/>
          <w:color w:val="222222"/>
          <w:shd w:val="clear" w:color="auto" w:fill="FFFFFF"/>
        </w:rPr>
      </w:pPr>
    </w:p>
    <w:sectPr w:rsidR="003824ED" w:rsidRPr="00332A82" w:rsidSect="00734C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3A3" w:rsidRDefault="004F33A3" w:rsidP="00F5383F">
      <w:r>
        <w:separator/>
      </w:r>
    </w:p>
  </w:endnote>
  <w:endnote w:type="continuationSeparator" w:id="0">
    <w:p w:rsidR="004F33A3" w:rsidRDefault="004F33A3" w:rsidP="00F53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Panton SemiBold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Panton Black">
    <w:altName w:val="Arial"/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Panton">
    <w:panose1 w:val="00000000000000000000"/>
    <w:charset w:val="00"/>
    <w:family w:val="modern"/>
    <w:notTrueType/>
    <w:pitch w:val="variable"/>
    <w:sig w:usb0="A00002EF" w:usb1="4000207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4BE" w:rsidRDefault="00132E80" w:rsidP="00F324BE">
    <w:pPr>
      <w:pStyle w:val="Cuerpo"/>
      <w:spacing w:line="280" w:lineRule="exact"/>
    </w:pPr>
    <w:r>
      <w:rPr>
        <w:rFonts w:ascii="Panton SemiBold" w:hAnsi="Panton SemiBold"/>
        <w:noProof/>
        <w:bdr w:val="none" w:sz="0" w:space="0" w:color="auto"/>
        <w:lang w:val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5025390</wp:posOffset>
          </wp:positionH>
          <wp:positionV relativeFrom="paragraph">
            <wp:posOffset>45085</wp:posOffset>
          </wp:positionV>
          <wp:extent cx="762000" cy="771525"/>
          <wp:effectExtent l="19050" t="0" r="0" b="0"/>
          <wp:wrapTight wrapText="bothSides">
            <wp:wrapPolygon edited="0">
              <wp:start x="-540" y="0"/>
              <wp:lineTo x="-540" y="21333"/>
              <wp:lineTo x="21600" y="21333"/>
              <wp:lineTo x="21600" y="0"/>
              <wp:lineTo x="-540" y="0"/>
            </wp:wrapPolygon>
          </wp:wrapTight>
          <wp:docPr id="3" name="Imagen 2" descr="https://www.ssaver.gob.mx/enlacecomunicacionsocial/files/2018/12/MARCAVERACRUZRGBHO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ssaver.gob.mx/enlacecomunicacionsocial/files/2018/12/MARCAVERACRUZRGBHOR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77" t="21625" r="77419" b="17018"/>
                  <a:stretch/>
                </pic:blipFill>
                <pic:spPr bwMode="auto">
                  <a:xfrm>
                    <a:off x="0" y="0"/>
                    <a:ext cx="762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324BE" w:rsidRPr="00BC3C5C">
      <w:rPr>
        <w:rStyle w:val="Ninguno"/>
        <w:rFonts w:ascii="Panton SemiBold" w:hAnsi="Panton SemiBold"/>
      </w:rPr>
      <w:t xml:space="preserve">Plaza </w:t>
    </w:r>
    <w:proofErr w:type="spellStart"/>
    <w:r w:rsidR="00F324BE" w:rsidRPr="00BC3C5C">
      <w:rPr>
        <w:rStyle w:val="Ninguno"/>
        <w:rFonts w:ascii="Panton SemiBold" w:hAnsi="Panton SemiBold"/>
      </w:rPr>
      <w:t>Macui</w:t>
    </w:r>
    <w:r w:rsidR="00F324BE">
      <w:rPr>
        <w:rStyle w:val="Ninguno"/>
        <w:rFonts w:ascii="Panton SemiBold" w:hAnsi="Panton SemiBold"/>
      </w:rPr>
      <w:t>ltepetl</w:t>
    </w:r>
    <w:proofErr w:type="spellEnd"/>
    <w:r w:rsidR="00F324BE">
      <w:rPr>
        <w:rStyle w:val="Ninguno"/>
        <w:rFonts w:ascii="Panton SemiBold" w:hAnsi="Panton SemiBold"/>
      </w:rPr>
      <w:t>.. Morelos 76, local 17.</w:t>
    </w:r>
    <w:r w:rsidR="00F324BE">
      <w:rPr>
        <w:rStyle w:val="Ninguno"/>
        <w:rFonts w:ascii="Panton SemiBold" w:hAnsi="Panton SemiBold"/>
      </w:rPr>
      <w:br/>
    </w:r>
    <w:r w:rsidR="00F324BE" w:rsidRPr="00BC3C5C">
      <w:rPr>
        <w:rStyle w:val="Ninguno"/>
        <w:rFonts w:ascii="Panton SemiBold" w:hAnsi="Panton SemiBold"/>
      </w:rPr>
      <w:t>Zona Cent</w:t>
    </w:r>
    <w:r w:rsidR="00F324BE">
      <w:rPr>
        <w:rStyle w:val="Ninguno"/>
        <w:rFonts w:ascii="Panton SemiBold" w:hAnsi="Panton SemiBold"/>
      </w:rPr>
      <w:t>ro. CP 91000, Xalapa, Veracruz.</w:t>
    </w:r>
    <w:r w:rsidRPr="00132E80">
      <w:rPr>
        <w:noProof/>
        <w:szCs w:val="20"/>
        <w:lang w:eastAsia="es-MX"/>
      </w:rPr>
      <w:t xml:space="preserve"> </w:t>
    </w:r>
    <w:r w:rsidR="00F324BE">
      <w:rPr>
        <w:rStyle w:val="Ninguno"/>
        <w:rFonts w:ascii="Panton SemiBold" w:hAnsi="Panton SemiBold"/>
      </w:rPr>
      <w:br/>
    </w:r>
    <w:r w:rsidR="00F324BE" w:rsidRPr="00BC3C5C">
      <w:rPr>
        <w:rStyle w:val="Ninguno"/>
        <w:rFonts w:ascii="Panton SemiBold" w:hAnsi="Panton SemiBold"/>
      </w:rPr>
      <w:t>Tel. 01 228 817 3321</w:t>
    </w:r>
    <w:r w:rsidR="00F324BE">
      <w:rPr>
        <w:rStyle w:val="Ninguno"/>
        <w:rFonts w:ascii="Panton SemiBold" w:hAnsi="Panton SemiBold"/>
        <w:sz w:val="20"/>
        <w:szCs w:val="20"/>
      </w:rPr>
      <w:t xml:space="preserve"> </w:t>
    </w:r>
    <w:r w:rsidR="00F324BE" w:rsidRPr="00BC3C5C">
      <w:rPr>
        <w:rFonts w:ascii="Panton Black" w:eastAsia="Panton" w:hAnsi="Panton Black" w:cs="Panton"/>
        <w:sz w:val="26"/>
        <w:szCs w:val="26"/>
      </w:rPr>
      <w:t>www.ssaver.gob.mx/</w:t>
    </w:r>
    <w:r w:rsidR="00F324BE" w:rsidRPr="00BC3C5C">
      <w:rPr>
        <w:rFonts w:ascii="Panton Black" w:hAnsi="Panton Black"/>
        <w:sz w:val="26"/>
        <w:szCs w:val="26"/>
      </w:rPr>
      <w:t>transparencia</w:t>
    </w:r>
  </w:p>
  <w:p w:rsidR="00F5383F" w:rsidRDefault="00F5383F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3A3" w:rsidRDefault="004F33A3" w:rsidP="00F5383F">
      <w:r>
        <w:separator/>
      </w:r>
    </w:p>
  </w:footnote>
  <w:footnote w:type="continuationSeparator" w:id="0">
    <w:p w:rsidR="004F33A3" w:rsidRDefault="004F33A3" w:rsidP="00F538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83F" w:rsidRDefault="00F5383F">
    <w:pPr>
      <w:pStyle w:val="Encabezado"/>
    </w:pPr>
    <w:r w:rsidRPr="00F5383F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224251</wp:posOffset>
          </wp:positionH>
          <wp:positionV relativeFrom="paragraph">
            <wp:posOffset>-432327</wp:posOffset>
          </wp:positionV>
          <wp:extent cx="5337954" cy="1026543"/>
          <wp:effectExtent l="19050" t="0" r="0" b="0"/>
          <wp:wrapTight wrapText="bothSides">
            <wp:wrapPolygon edited="0">
              <wp:start x="-77" y="0"/>
              <wp:lineTo x="-77" y="21252"/>
              <wp:lineTo x="21597" y="21252"/>
              <wp:lineTo x="21597" y="0"/>
              <wp:lineTo x="-77" y="0"/>
            </wp:wrapPolygon>
          </wp:wrapTight>
          <wp:docPr id="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SES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635" cy="1026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83F"/>
    <w:rsid w:val="00011CB8"/>
    <w:rsid w:val="000134AF"/>
    <w:rsid w:val="000B4B5F"/>
    <w:rsid w:val="000D2F82"/>
    <w:rsid w:val="000F204F"/>
    <w:rsid w:val="0010172E"/>
    <w:rsid w:val="00132E80"/>
    <w:rsid w:val="00157DA3"/>
    <w:rsid w:val="00174344"/>
    <w:rsid w:val="00180AE5"/>
    <w:rsid w:val="001847ED"/>
    <w:rsid w:val="00193842"/>
    <w:rsid w:val="001E741B"/>
    <w:rsid w:val="00200BF4"/>
    <w:rsid w:val="002611AE"/>
    <w:rsid w:val="00283CCF"/>
    <w:rsid w:val="0029351E"/>
    <w:rsid w:val="002A3227"/>
    <w:rsid w:val="002B0F2C"/>
    <w:rsid w:val="002D3902"/>
    <w:rsid w:val="003067DF"/>
    <w:rsid w:val="00332A82"/>
    <w:rsid w:val="003824ED"/>
    <w:rsid w:val="00392205"/>
    <w:rsid w:val="003B1803"/>
    <w:rsid w:val="003B3FB5"/>
    <w:rsid w:val="003B4A78"/>
    <w:rsid w:val="003C42C8"/>
    <w:rsid w:val="003D7273"/>
    <w:rsid w:val="003F548A"/>
    <w:rsid w:val="00406EA0"/>
    <w:rsid w:val="00420AF4"/>
    <w:rsid w:val="00463CBC"/>
    <w:rsid w:val="00495909"/>
    <w:rsid w:val="004C3E22"/>
    <w:rsid w:val="004C4B9A"/>
    <w:rsid w:val="004C5BD4"/>
    <w:rsid w:val="004F33A3"/>
    <w:rsid w:val="004F3D91"/>
    <w:rsid w:val="005222D3"/>
    <w:rsid w:val="005506A9"/>
    <w:rsid w:val="0057764F"/>
    <w:rsid w:val="0059628E"/>
    <w:rsid w:val="005C72AB"/>
    <w:rsid w:val="005F2BF6"/>
    <w:rsid w:val="00612DCE"/>
    <w:rsid w:val="00626768"/>
    <w:rsid w:val="00671214"/>
    <w:rsid w:val="006729AB"/>
    <w:rsid w:val="006B11CC"/>
    <w:rsid w:val="006C5E05"/>
    <w:rsid w:val="006D618D"/>
    <w:rsid w:val="006F4465"/>
    <w:rsid w:val="00734C88"/>
    <w:rsid w:val="007F6507"/>
    <w:rsid w:val="00813281"/>
    <w:rsid w:val="00856A1A"/>
    <w:rsid w:val="0086393B"/>
    <w:rsid w:val="00881B8F"/>
    <w:rsid w:val="00885664"/>
    <w:rsid w:val="00893EBE"/>
    <w:rsid w:val="008E29E6"/>
    <w:rsid w:val="008F1949"/>
    <w:rsid w:val="00915691"/>
    <w:rsid w:val="00934338"/>
    <w:rsid w:val="009A1797"/>
    <w:rsid w:val="009A5AAF"/>
    <w:rsid w:val="00A408B7"/>
    <w:rsid w:val="00A454A0"/>
    <w:rsid w:val="00B27951"/>
    <w:rsid w:val="00B44540"/>
    <w:rsid w:val="00B46343"/>
    <w:rsid w:val="00B52DA8"/>
    <w:rsid w:val="00C00530"/>
    <w:rsid w:val="00C127B8"/>
    <w:rsid w:val="00C677D3"/>
    <w:rsid w:val="00C71774"/>
    <w:rsid w:val="00CA60F6"/>
    <w:rsid w:val="00CD0C15"/>
    <w:rsid w:val="00CF0B21"/>
    <w:rsid w:val="00D4431D"/>
    <w:rsid w:val="00D7304C"/>
    <w:rsid w:val="00DD0B98"/>
    <w:rsid w:val="00DD2248"/>
    <w:rsid w:val="00DE06F3"/>
    <w:rsid w:val="00E31341"/>
    <w:rsid w:val="00ED0DE9"/>
    <w:rsid w:val="00ED4DDA"/>
    <w:rsid w:val="00EE1E74"/>
    <w:rsid w:val="00F17E65"/>
    <w:rsid w:val="00F324BE"/>
    <w:rsid w:val="00F530B3"/>
    <w:rsid w:val="00F5383F"/>
    <w:rsid w:val="00FA1EE8"/>
    <w:rsid w:val="00FE0B32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83F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38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383F"/>
    <w:rPr>
      <w:rFonts w:ascii="Calibri" w:eastAsia="Calibri" w:hAnsi="Calibri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538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83F"/>
    <w:rPr>
      <w:rFonts w:ascii="Calibri" w:eastAsia="Calibri" w:hAnsi="Calibri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3C42C8"/>
    <w:pPr>
      <w:spacing w:after="60"/>
      <w:contextualSpacing/>
      <w:jc w:val="left"/>
    </w:pPr>
    <w:rPr>
      <w:rFonts w:ascii="Verdana" w:eastAsiaTheme="majorEastAsia" w:hAnsi="Verdana" w:cstheme="majorBidi"/>
      <w:b/>
      <w:spacing w:val="5"/>
      <w:kern w:val="28"/>
      <w:sz w:val="28"/>
      <w:szCs w:val="5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3C42C8"/>
    <w:rPr>
      <w:rFonts w:ascii="Verdana" w:eastAsiaTheme="majorEastAsia" w:hAnsi="Verdana" w:cstheme="majorBidi"/>
      <w:b/>
      <w:spacing w:val="5"/>
      <w:kern w:val="28"/>
      <w:sz w:val="28"/>
      <w:szCs w:val="52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C42C8"/>
    <w:pPr>
      <w:numPr>
        <w:ilvl w:val="1"/>
      </w:numPr>
      <w:spacing w:after="60" w:line="280" w:lineRule="exact"/>
      <w:jc w:val="left"/>
    </w:pPr>
    <w:rPr>
      <w:rFonts w:ascii="Verdana" w:eastAsiaTheme="majorEastAsia" w:hAnsi="Verdana" w:cstheme="majorBidi"/>
      <w:iCs/>
      <w:spacing w:val="15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3C42C8"/>
    <w:rPr>
      <w:rFonts w:ascii="Verdana" w:eastAsiaTheme="majorEastAsia" w:hAnsi="Verdana" w:cstheme="majorBidi"/>
      <w:iCs/>
      <w:spacing w:val="15"/>
      <w:sz w:val="24"/>
      <w:szCs w:val="24"/>
      <w:lang w:val="es-ES_tradnl" w:eastAsia="es-ES"/>
    </w:rPr>
  </w:style>
  <w:style w:type="paragraph" w:customStyle="1" w:styleId="Cuerpo">
    <w:name w:val="Cuerpo"/>
    <w:rsid w:val="00F324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F324BE"/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DE06F3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83F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38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383F"/>
    <w:rPr>
      <w:rFonts w:ascii="Calibri" w:eastAsia="Calibri" w:hAnsi="Calibri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538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83F"/>
    <w:rPr>
      <w:rFonts w:ascii="Calibri" w:eastAsia="Calibri" w:hAnsi="Calibri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3C42C8"/>
    <w:pPr>
      <w:spacing w:after="60"/>
      <w:contextualSpacing/>
      <w:jc w:val="left"/>
    </w:pPr>
    <w:rPr>
      <w:rFonts w:ascii="Verdana" w:eastAsiaTheme="majorEastAsia" w:hAnsi="Verdana" w:cstheme="majorBidi"/>
      <w:b/>
      <w:spacing w:val="5"/>
      <w:kern w:val="28"/>
      <w:sz w:val="28"/>
      <w:szCs w:val="52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3C42C8"/>
    <w:rPr>
      <w:rFonts w:ascii="Verdana" w:eastAsiaTheme="majorEastAsia" w:hAnsi="Verdana" w:cstheme="majorBidi"/>
      <w:b/>
      <w:spacing w:val="5"/>
      <w:kern w:val="28"/>
      <w:sz w:val="28"/>
      <w:szCs w:val="52"/>
      <w:lang w:val="es-ES_tradnl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C42C8"/>
    <w:pPr>
      <w:numPr>
        <w:ilvl w:val="1"/>
      </w:numPr>
      <w:spacing w:after="60" w:line="280" w:lineRule="exact"/>
      <w:jc w:val="left"/>
    </w:pPr>
    <w:rPr>
      <w:rFonts w:ascii="Verdana" w:eastAsiaTheme="majorEastAsia" w:hAnsi="Verdana" w:cstheme="majorBidi"/>
      <w:iCs/>
      <w:spacing w:val="15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3C42C8"/>
    <w:rPr>
      <w:rFonts w:ascii="Verdana" w:eastAsiaTheme="majorEastAsia" w:hAnsi="Verdana" w:cstheme="majorBidi"/>
      <w:iCs/>
      <w:spacing w:val="15"/>
      <w:sz w:val="24"/>
      <w:szCs w:val="24"/>
      <w:lang w:val="es-ES_tradnl" w:eastAsia="es-ES"/>
    </w:rPr>
  </w:style>
  <w:style w:type="paragraph" w:customStyle="1" w:styleId="Cuerpo">
    <w:name w:val="Cuerpo"/>
    <w:rsid w:val="00F324B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"/>
    </w:rPr>
  </w:style>
  <w:style w:type="character" w:customStyle="1" w:styleId="Ninguno">
    <w:name w:val="Ninguno"/>
    <w:rsid w:val="00F324BE"/>
    <w:rPr>
      <w:lang w:val="es-ES_tradnl"/>
    </w:rPr>
  </w:style>
  <w:style w:type="character" w:styleId="Textoennegrita">
    <w:name w:val="Strong"/>
    <w:basedOn w:val="Fuentedeprrafopredeter"/>
    <w:uiPriority w:val="22"/>
    <w:qFormat/>
    <w:rsid w:val="00DE06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2301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Caballero</dc:creator>
  <cp:lastModifiedBy>Alejandro Varela Quintana</cp:lastModifiedBy>
  <cp:revision>2</cp:revision>
  <cp:lastPrinted>2019-10-07T16:50:00Z</cp:lastPrinted>
  <dcterms:created xsi:type="dcterms:W3CDTF">2020-05-06T17:59:00Z</dcterms:created>
  <dcterms:modified xsi:type="dcterms:W3CDTF">2020-05-06T17:59:00Z</dcterms:modified>
</cp:coreProperties>
</file>