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46" w:rsidRDefault="00153346" w:rsidP="00153346">
      <w:pPr>
        <w:spacing w:after="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Carátula de expediente</w:t>
      </w:r>
    </w:p>
    <w:p w:rsidR="00153346" w:rsidRDefault="00153346" w:rsidP="00153346">
      <w:pPr>
        <w:spacing w:after="0"/>
        <w:jc w:val="center"/>
        <w:rPr>
          <w:rFonts w:ascii="Verdana" w:hAnsi="Verdana" w:cs="Verdana"/>
          <w:bCs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5"/>
        <w:gridCol w:w="5263"/>
      </w:tblGrid>
      <w:tr w:rsidR="00153346" w:rsidTr="00D27DBC">
        <w:trPr>
          <w:trHeight w:val="265"/>
          <w:jc w:val="center"/>
        </w:trPr>
        <w:tc>
          <w:tcPr>
            <w:tcW w:w="2019" w:type="pct"/>
            <w:shd w:val="clear" w:color="auto" w:fill="E7E6E6" w:themeFill="background2"/>
          </w:tcPr>
          <w:p w:rsidR="00153346" w:rsidRDefault="00153346" w:rsidP="00D27DBC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Fondo:</w:t>
            </w:r>
          </w:p>
        </w:tc>
        <w:tc>
          <w:tcPr>
            <w:tcW w:w="298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</w:tr>
      <w:tr w:rsidR="00153346" w:rsidTr="00D27DBC">
        <w:trPr>
          <w:trHeight w:val="265"/>
          <w:jc w:val="center"/>
        </w:trPr>
        <w:tc>
          <w:tcPr>
            <w:tcW w:w="2019" w:type="pct"/>
            <w:shd w:val="clear" w:color="auto" w:fill="E7E6E6" w:themeFill="background2"/>
          </w:tcPr>
          <w:p w:rsidR="00153346" w:rsidRDefault="00153346" w:rsidP="00D27DBC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Unidad Administrativa:</w:t>
            </w:r>
          </w:p>
        </w:tc>
        <w:tc>
          <w:tcPr>
            <w:tcW w:w="298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</w:tr>
      <w:tr w:rsidR="00153346" w:rsidTr="00D27DBC">
        <w:trPr>
          <w:trHeight w:val="246"/>
          <w:jc w:val="center"/>
        </w:trPr>
        <w:tc>
          <w:tcPr>
            <w:tcW w:w="2019" w:type="pct"/>
            <w:shd w:val="clear" w:color="auto" w:fill="E7E6E6" w:themeFill="background2"/>
          </w:tcPr>
          <w:p w:rsidR="00153346" w:rsidRDefault="00153346" w:rsidP="00D27DBC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Área productora:</w:t>
            </w:r>
          </w:p>
        </w:tc>
        <w:tc>
          <w:tcPr>
            <w:tcW w:w="298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</w:tr>
      <w:tr w:rsidR="00153346" w:rsidTr="00D27DBC">
        <w:trPr>
          <w:trHeight w:val="265"/>
          <w:jc w:val="center"/>
        </w:trPr>
        <w:tc>
          <w:tcPr>
            <w:tcW w:w="2019" w:type="pct"/>
            <w:shd w:val="clear" w:color="auto" w:fill="E7E6E6" w:themeFill="background2"/>
          </w:tcPr>
          <w:p w:rsidR="00153346" w:rsidRDefault="00153346" w:rsidP="00D27DBC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Sección:</w:t>
            </w:r>
          </w:p>
        </w:tc>
        <w:tc>
          <w:tcPr>
            <w:tcW w:w="298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</w:tr>
      <w:tr w:rsidR="00153346" w:rsidTr="00D27DBC">
        <w:trPr>
          <w:trHeight w:val="246"/>
          <w:jc w:val="center"/>
        </w:trPr>
        <w:tc>
          <w:tcPr>
            <w:tcW w:w="2019" w:type="pct"/>
            <w:shd w:val="clear" w:color="auto" w:fill="E7E6E6" w:themeFill="background2"/>
          </w:tcPr>
          <w:p w:rsidR="00153346" w:rsidRDefault="00153346" w:rsidP="00D27DBC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Serie:</w:t>
            </w:r>
          </w:p>
        </w:tc>
        <w:tc>
          <w:tcPr>
            <w:tcW w:w="298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</w:tr>
    </w:tbl>
    <w:p w:rsidR="00153346" w:rsidRDefault="00153346" w:rsidP="00153346">
      <w:pPr>
        <w:spacing w:after="0" w:line="36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41"/>
        <w:gridCol w:w="1840"/>
        <w:gridCol w:w="927"/>
        <w:gridCol w:w="2821"/>
        <w:gridCol w:w="1499"/>
      </w:tblGrid>
      <w:tr w:rsidR="00153346" w:rsidTr="00D27DBC">
        <w:trPr>
          <w:jc w:val="center"/>
        </w:trPr>
        <w:tc>
          <w:tcPr>
            <w:tcW w:w="2028" w:type="pct"/>
            <w:gridSpan w:val="2"/>
            <w:shd w:val="clear" w:color="auto" w:fill="E7E6E6" w:themeFill="background2"/>
          </w:tcPr>
          <w:p w:rsidR="00153346" w:rsidRDefault="00153346" w:rsidP="00D27DB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Código del expediente:</w:t>
            </w:r>
          </w:p>
        </w:tc>
        <w:tc>
          <w:tcPr>
            <w:tcW w:w="2972" w:type="pct"/>
            <w:gridSpan w:val="3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</w:tr>
      <w:tr w:rsidR="00153346" w:rsidTr="00D27DBC">
        <w:trPr>
          <w:jc w:val="center"/>
        </w:trPr>
        <w:tc>
          <w:tcPr>
            <w:tcW w:w="5000" w:type="pct"/>
            <w:gridSpan w:val="5"/>
            <w:shd w:val="clear" w:color="auto" w:fill="E7E6E6" w:themeFill="background2"/>
          </w:tcPr>
          <w:p w:rsidR="00153346" w:rsidRDefault="00153346" w:rsidP="00D27DB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Descripción o asunto del expediente:</w:t>
            </w:r>
            <w:r>
              <w:rPr>
                <w:rFonts w:ascii="Verdana" w:hAnsi="Verdana" w:cs="Verdana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153346" w:rsidTr="00D27DB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3346" w:rsidRDefault="00153346" w:rsidP="00D27DBC">
            <w:pPr>
              <w:spacing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</w:tr>
      <w:tr w:rsidR="00153346" w:rsidTr="00D27DBC">
        <w:trPr>
          <w:jc w:val="center"/>
        </w:trPr>
        <w:tc>
          <w:tcPr>
            <w:tcW w:w="986" w:type="pct"/>
            <w:shd w:val="clear" w:color="auto" w:fill="E7E6E6" w:themeFill="background2"/>
            <w:vAlign w:val="center"/>
          </w:tcPr>
          <w:p w:rsidR="00153346" w:rsidRDefault="00153346" w:rsidP="00D27DB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Fechas extremas:</w:t>
            </w: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1598" w:type="pct"/>
            <w:shd w:val="clear" w:color="auto" w:fill="E7E6E6" w:themeFill="background2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Fojas útiles: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</w:tr>
    </w:tbl>
    <w:p w:rsidR="00153346" w:rsidRDefault="00153346" w:rsidP="00153346">
      <w:pPr>
        <w:spacing w:after="0" w:line="36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26"/>
        <w:gridCol w:w="641"/>
        <w:gridCol w:w="2602"/>
        <w:gridCol w:w="689"/>
        <w:gridCol w:w="2560"/>
        <w:gridCol w:w="710"/>
      </w:tblGrid>
      <w:tr w:rsidR="00153346" w:rsidTr="00D27DBC">
        <w:trPr>
          <w:jc w:val="center"/>
        </w:trPr>
        <w:tc>
          <w:tcPr>
            <w:tcW w:w="5000" w:type="pct"/>
            <w:gridSpan w:val="6"/>
            <w:shd w:val="clear" w:color="auto" w:fill="E7E6E6" w:themeFill="background2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Valor documental </w:t>
            </w:r>
            <w:r>
              <w:rPr>
                <w:rFonts w:ascii="Verdana" w:hAnsi="Verdana" w:cs="Verdana"/>
                <w:sz w:val="18"/>
                <w:szCs w:val="18"/>
              </w:rPr>
              <w:t>10</w:t>
            </w:r>
          </w:p>
        </w:tc>
      </w:tr>
      <w:tr w:rsidR="00153346" w:rsidTr="00D27DBC">
        <w:trPr>
          <w:jc w:val="center"/>
        </w:trPr>
        <w:tc>
          <w:tcPr>
            <w:tcW w:w="921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Administrativo</w:t>
            </w:r>
          </w:p>
        </w:tc>
        <w:tc>
          <w:tcPr>
            <w:tcW w:w="363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Jurídico/Legal</w:t>
            </w:r>
          </w:p>
        </w:tc>
        <w:tc>
          <w:tcPr>
            <w:tcW w:w="390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Fiscal/Contable</w:t>
            </w:r>
          </w:p>
        </w:tc>
        <w:tc>
          <w:tcPr>
            <w:tcW w:w="402" w:type="pct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153346" w:rsidRDefault="00153346" w:rsidP="00153346">
      <w:pPr>
        <w:spacing w:after="0" w:line="36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4"/>
        <w:gridCol w:w="597"/>
        <w:gridCol w:w="2989"/>
        <w:gridCol w:w="597"/>
        <w:gridCol w:w="1778"/>
        <w:gridCol w:w="683"/>
      </w:tblGrid>
      <w:tr w:rsidR="00153346" w:rsidTr="00D27DBC">
        <w:tc>
          <w:tcPr>
            <w:tcW w:w="5000" w:type="pct"/>
            <w:gridSpan w:val="6"/>
            <w:shd w:val="clear" w:color="auto" w:fill="E7E6E6" w:themeFill="background2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Plazos de conservación </w:t>
            </w:r>
            <w:r>
              <w:rPr>
                <w:rFonts w:ascii="Verdana" w:hAnsi="Verdana" w:cs="Verdana"/>
                <w:sz w:val="18"/>
                <w:szCs w:val="18"/>
              </w:rPr>
              <w:t>(en años) 11</w:t>
            </w:r>
          </w:p>
        </w:tc>
        <w:bookmarkStart w:id="0" w:name="_GoBack"/>
        <w:bookmarkEnd w:id="0"/>
      </w:tr>
      <w:tr w:rsidR="00153346" w:rsidTr="00D27DBC">
        <w:tc>
          <w:tcPr>
            <w:tcW w:w="1237" w:type="pct"/>
            <w:shd w:val="clear" w:color="auto" w:fill="auto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Archivo de Trámite</w:t>
            </w:r>
          </w:p>
        </w:tc>
        <w:tc>
          <w:tcPr>
            <w:tcW w:w="338" w:type="pct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Archivo de Concentración</w:t>
            </w:r>
          </w:p>
        </w:tc>
        <w:tc>
          <w:tcPr>
            <w:tcW w:w="338" w:type="pct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Total:</w:t>
            </w:r>
          </w:p>
        </w:tc>
        <w:tc>
          <w:tcPr>
            <w:tcW w:w="386" w:type="pct"/>
            <w:vAlign w:val="center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153346" w:rsidRDefault="00153346" w:rsidP="00153346">
      <w:pPr>
        <w:spacing w:after="0" w:line="36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2"/>
        <w:gridCol w:w="695"/>
        <w:gridCol w:w="2557"/>
        <w:gridCol w:w="694"/>
        <w:gridCol w:w="2557"/>
        <w:gridCol w:w="703"/>
      </w:tblGrid>
      <w:tr w:rsidR="00153346" w:rsidTr="00D27DBC">
        <w:tc>
          <w:tcPr>
            <w:tcW w:w="5000" w:type="pct"/>
            <w:gridSpan w:val="6"/>
            <w:shd w:val="clear" w:color="auto" w:fill="E7E6E6" w:themeFill="background2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Técnicas de selección </w:t>
            </w: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</w:tr>
      <w:tr w:rsidR="00153346" w:rsidTr="00015475">
        <w:tc>
          <w:tcPr>
            <w:tcW w:w="919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Eliminación:</w:t>
            </w:r>
          </w:p>
        </w:tc>
        <w:tc>
          <w:tcPr>
            <w:tcW w:w="394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Conservación:</w:t>
            </w:r>
          </w:p>
        </w:tc>
        <w:tc>
          <w:tcPr>
            <w:tcW w:w="393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Muestreo:</w:t>
            </w:r>
          </w:p>
        </w:tc>
        <w:tc>
          <w:tcPr>
            <w:tcW w:w="397" w:type="pct"/>
            <w:shd w:val="clear" w:color="auto" w:fill="auto"/>
          </w:tcPr>
          <w:p w:rsidR="00153346" w:rsidRDefault="00153346" w:rsidP="00D27DB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30F36" w:rsidRDefault="00C30F36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p w:rsidR="00015475" w:rsidRDefault="00015475"/>
    <w:tbl>
      <w:tblPr>
        <w:tblStyle w:val="Tablaconcuadrcula"/>
        <w:tblpPr w:leftFromText="141" w:rightFromText="141" w:vertAnchor="page" w:horzAnchor="margin" w:tblpY="2355"/>
        <w:tblW w:w="4998" w:type="pct"/>
        <w:tblLayout w:type="fixed"/>
        <w:tblLook w:val="04A0" w:firstRow="1" w:lastRow="0" w:firstColumn="1" w:lastColumn="0" w:noHBand="0" w:noVBand="1"/>
      </w:tblPr>
      <w:tblGrid>
        <w:gridCol w:w="1190"/>
        <w:gridCol w:w="2391"/>
        <w:gridCol w:w="5243"/>
      </w:tblGrid>
      <w:tr w:rsidR="00015475" w:rsidTr="00015475">
        <w:tc>
          <w:tcPr>
            <w:tcW w:w="674" w:type="pct"/>
            <w:shd w:val="clear" w:color="auto" w:fill="A6A6A6" w:themeFill="background1" w:themeFillShade="A6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Núm.</w:t>
            </w:r>
          </w:p>
        </w:tc>
        <w:tc>
          <w:tcPr>
            <w:tcW w:w="1355" w:type="pct"/>
            <w:shd w:val="clear" w:color="auto" w:fill="A6A6A6" w:themeFill="background1" w:themeFillShade="A6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2971" w:type="pct"/>
            <w:shd w:val="clear" w:color="auto" w:fill="A6A6A6" w:themeFill="background1" w:themeFillShade="A6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 o carpeta.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Catálogo de Disposición Documental (CADIDO).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del expediente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 clasificación que identifica al expediente o carpeta dentro de la estructura del archivo:  Fondo/Unidad Administrativa-Área Productora/Código</w:t>
            </w:r>
            <w:r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de la sección/Código de la serie/número de expediente/ año de apertura y cierre del expediente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Descripción o asunto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Asunto o tema general que identifica al expediente o carpeta.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Fechas extremas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apertura y cierre del expediente</w:t>
            </w:r>
          </w:p>
        </w:tc>
      </w:tr>
      <w:tr w:rsidR="00015475" w:rsidTr="00015475">
        <w:trPr>
          <w:trHeight w:val="193"/>
        </w:trPr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Fojas útiles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número total de folios al cierre del expediente o carpeta. (antes de foliar se recomienda realizar un expurgo)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Valor documental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Marcar con X el valor o valores documentales del expediente de acuerdo a la serie documental con base en el CADIDO.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Plazos de conservación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Citar los años de plazo de conservación del expediente en archivo de trámite, archivo de concentración y el total,  de acuerdo a la serie documental con base en el CADIDO.</w:t>
            </w:r>
          </w:p>
        </w:tc>
      </w:tr>
      <w:tr w:rsidR="00015475" w:rsidTr="00015475">
        <w:tc>
          <w:tcPr>
            <w:tcW w:w="674" w:type="pct"/>
            <w:vAlign w:val="center"/>
          </w:tcPr>
          <w:p w:rsidR="00015475" w:rsidRDefault="00015475" w:rsidP="0001547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355" w:type="pct"/>
            <w:vAlign w:val="center"/>
          </w:tcPr>
          <w:p w:rsidR="00015475" w:rsidRDefault="00015475" w:rsidP="000154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Técnicas de selección</w:t>
            </w:r>
          </w:p>
        </w:tc>
        <w:tc>
          <w:tcPr>
            <w:tcW w:w="2971" w:type="pct"/>
            <w:vAlign w:val="center"/>
          </w:tcPr>
          <w:p w:rsidR="00015475" w:rsidRDefault="00015475" w:rsidP="0001547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Marcar con X la técnica de selección del expediente de acuerdo a la serie documental con base en el CADIDO.</w:t>
            </w:r>
          </w:p>
        </w:tc>
      </w:tr>
    </w:tbl>
    <w:p w:rsidR="00015475" w:rsidRDefault="00015475" w:rsidP="0001547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Instructivo de llenado</w:t>
      </w:r>
    </w:p>
    <w:sectPr w:rsidR="00015475" w:rsidSect="0015334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4A" w:rsidRDefault="00DF5E4A" w:rsidP="00153346">
      <w:pPr>
        <w:spacing w:after="0" w:line="240" w:lineRule="auto"/>
      </w:pPr>
      <w:r>
        <w:separator/>
      </w:r>
    </w:p>
  </w:endnote>
  <w:endnote w:type="continuationSeparator" w:id="0">
    <w:p w:rsidR="00DF5E4A" w:rsidRDefault="00DF5E4A" w:rsidP="0015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4A" w:rsidRDefault="00DF5E4A" w:rsidP="00153346">
      <w:pPr>
        <w:spacing w:after="0" w:line="240" w:lineRule="auto"/>
      </w:pPr>
      <w:r>
        <w:separator/>
      </w:r>
    </w:p>
  </w:footnote>
  <w:footnote w:type="continuationSeparator" w:id="0">
    <w:p w:rsidR="00DF5E4A" w:rsidRDefault="00DF5E4A" w:rsidP="0015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46" w:rsidRDefault="001345D5" w:rsidP="001345D5">
    <w:pPr>
      <w:pStyle w:val="Encabezado"/>
      <w:tabs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37FCD4" wp14:editId="31EB386B">
          <wp:simplePos x="0" y="0"/>
          <wp:positionH relativeFrom="page">
            <wp:posOffset>28575</wp:posOffset>
          </wp:positionH>
          <wp:positionV relativeFrom="page">
            <wp:posOffset>-123825</wp:posOffset>
          </wp:positionV>
          <wp:extent cx="7708265" cy="10186788"/>
          <wp:effectExtent l="0" t="0" r="698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119" cy="10202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53346" w:rsidRDefault="00153346">
    <w:pPr>
      <w:pStyle w:val="Encabezado"/>
    </w:pPr>
  </w:p>
  <w:p w:rsidR="00153346" w:rsidRDefault="00153346" w:rsidP="00153346">
    <w:pPr>
      <w:pStyle w:val="Encabezado"/>
      <w:jc w:val="right"/>
    </w:pPr>
  </w:p>
  <w:p w:rsidR="00153346" w:rsidRDefault="001533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46"/>
    <w:rsid w:val="00015475"/>
    <w:rsid w:val="001345D5"/>
    <w:rsid w:val="00153346"/>
    <w:rsid w:val="00803894"/>
    <w:rsid w:val="00C30F36"/>
    <w:rsid w:val="00D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245B"/>
  <w15:chartTrackingRefBased/>
  <w15:docId w15:val="{3CD605AF-9A0B-41F8-9D50-2DA65FA5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46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153346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3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346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33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346"/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2</cp:revision>
  <dcterms:created xsi:type="dcterms:W3CDTF">2023-12-15T17:02:00Z</dcterms:created>
  <dcterms:modified xsi:type="dcterms:W3CDTF">2025-01-08T18:12:00Z</dcterms:modified>
</cp:coreProperties>
</file>