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C197" w14:textId="24F83DED" w:rsidR="005B2621" w:rsidRDefault="005B2621" w:rsidP="00F91C75">
      <w:pPr>
        <w:tabs>
          <w:tab w:val="left" w:pos="4536"/>
          <w:tab w:val="left" w:pos="7088"/>
        </w:tabs>
        <w:spacing w:line="276" w:lineRule="auto"/>
        <w:ind w:left="-142" w:right="191"/>
        <w:jc w:val="right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</w:p>
    <w:p w14:paraId="44E0DCF4" w14:textId="6C2DD43F" w:rsidR="00AF55CC" w:rsidRDefault="00AF55CC" w:rsidP="00F91C75">
      <w:pPr>
        <w:tabs>
          <w:tab w:val="left" w:pos="4536"/>
          <w:tab w:val="left" w:pos="7088"/>
        </w:tabs>
        <w:spacing w:line="276" w:lineRule="auto"/>
        <w:ind w:left="-142" w:right="191"/>
        <w:jc w:val="right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</w:p>
    <w:p w14:paraId="04C004F2" w14:textId="7A5101C8" w:rsidR="00AF55CC" w:rsidRDefault="00AF55CC" w:rsidP="00F91C75">
      <w:pPr>
        <w:tabs>
          <w:tab w:val="left" w:pos="4536"/>
          <w:tab w:val="left" w:pos="7088"/>
        </w:tabs>
        <w:spacing w:line="276" w:lineRule="auto"/>
        <w:ind w:left="-142" w:right="191"/>
        <w:jc w:val="right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  <w:r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  <w:t>FICHA TÉCNICA DE VALORACIÓN DOCUMENTAL</w:t>
      </w:r>
    </w:p>
    <w:p w14:paraId="7422E8FC" w14:textId="60AFCADE" w:rsidR="00AF55CC" w:rsidRDefault="00AF55CC" w:rsidP="00F91C75">
      <w:pPr>
        <w:tabs>
          <w:tab w:val="left" w:pos="4536"/>
          <w:tab w:val="left" w:pos="7088"/>
        </w:tabs>
        <w:spacing w:line="276" w:lineRule="auto"/>
        <w:ind w:left="-142"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  <w:r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  <w:t xml:space="preserve">IDENTIFICACIÓN DE LA SERIE DOCUMENTAL 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4414"/>
        <w:gridCol w:w="4654"/>
      </w:tblGrid>
      <w:tr w:rsidR="00AF55CC" w14:paraId="23F2C482" w14:textId="77777777" w:rsidTr="004F7EDC">
        <w:tc>
          <w:tcPr>
            <w:tcW w:w="4414" w:type="dxa"/>
          </w:tcPr>
          <w:p w14:paraId="1F0ECF02" w14:textId="49081D25" w:rsidR="00AF55CC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1.</w:t>
            </w:r>
            <w:r w:rsidR="00AF55CC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Unidad administrativa:</w:t>
            </w:r>
          </w:p>
        </w:tc>
        <w:tc>
          <w:tcPr>
            <w:tcW w:w="4654" w:type="dxa"/>
          </w:tcPr>
          <w:p w14:paraId="16285287" w14:textId="3E3AA3DB" w:rsidR="00AF55CC" w:rsidRPr="00AF55CC" w:rsidRDefault="00AF55CC" w:rsidP="00A67754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F55CC" w14:paraId="72FE0253" w14:textId="77777777" w:rsidTr="004F7EDC">
        <w:tc>
          <w:tcPr>
            <w:tcW w:w="4414" w:type="dxa"/>
          </w:tcPr>
          <w:p w14:paraId="1C7C1985" w14:textId="2113AE48" w:rsidR="00AF55CC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2. </w:t>
            </w:r>
            <w:r w:rsidR="00AF55CC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Nombre del área generadora:</w:t>
            </w:r>
          </w:p>
        </w:tc>
        <w:tc>
          <w:tcPr>
            <w:tcW w:w="4654" w:type="dxa"/>
          </w:tcPr>
          <w:p w14:paraId="5FEBC554" w14:textId="6AACE581" w:rsidR="00AF55CC" w:rsidRPr="00AF55CC" w:rsidRDefault="00AF55CC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F55CC" w14:paraId="7F2D23F1" w14:textId="77777777" w:rsidTr="004F7EDC">
        <w:tc>
          <w:tcPr>
            <w:tcW w:w="4414" w:type="dxa"/>
          </w:tcPr>
          <w:p w14:paraId="4E3F65B5" w14:textId="44B73666" w:rsidR="00AF55CC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3. </w:t>
            </w:r>
            <w:r w:rsidR="00AF55CC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Nombre de la serie: </w:t>
            </w:r>
          </w:p>
        </w:tc>
        <w:tc>
          <w:tcPr>
            <w:tcW w:w="4654" w:type="dxa"/>
          </w:tcPr>
          <w:p w14:paraId="712DA558" w14:textId="05ED7F67" w:rsidR="00AF55CC" w:rsidRDefault="00AF55CC" w:rsidP="00A67754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F55CC" w14:paraId="2D84FCA1" w14:textId="77777777" w:rsidTr="004F7EDC">
        <w:tc>
          <w:tcPr>
            <w:tcW w:w="4414" w:type="dxa"/>
          </w:tcPr>
          <w:p w14:paraId="01CD816E" w14:textId="45CD563B" w:rsidR="00AF55CC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3.1. Clave de la serie: </w:t>
            </w:r>
          </w:p>
        </w:tc>
        <w:tc>
          <w:tcPr>
            <w:tcW w:w="4654" w:type="dxa"/>
          </w:tcPr>
          <w:p w14:paraId="43EB1B59" w14:textId="1128C45F" w:rsidR="00AF55CC" w:rsidRDefault="00AF55CC" w:rsidP="00A67754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CB2492" w14:paraId="5B7BC6A7" w14:textId="77777777" w:rsidTr="004F7EDC">
        <w:tc>
          <w:tcPr>
            <w:tcW w:w="9068" w:type="dxa"/>
            <w:gridSpan w:val="2"/>
          </w:tcPr>
          <w:p w14:paraId="48435E0C" w14:textId="136015F8" w:rsidR="00CB2492" w:rsidRPr="00CB2492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3.2. Breve descripción del contenido de la serie:</w:t>
            </w:r>
          </w:p>
        </w:tc>
      </w:tr>
      <w:tr w:rsidR="00CB2492" w14:paraId="5CBB2324" w14:textId="77777777" w:rsidTr="004F7EDC">
        <w:tc>
          <w:tcPr>
            <w:tcW w:w="9068" w:type="dxa"/>
            <w:gridSpan w:val="2"/>
          </w:tcPr>
          <w:p w14:paraId="24D6BA70" w14:textId="64021E97" w:rsidR="00CB2492" w:rsidRDefault="00CB2492" w:rsidP="00A67754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CB2492" w14:paraId="5392D44C" w14:textId="77777777" w:rsidTr="004F7EDC">
        <w:tc>
          <w:tcPr>
            <w:tcW w:w="4414" w:type="dxa"/>
          </w:tcPr>
          <w:p w14:paraId="505DFE21" w14:textId="18595E30" w:rsidR="00CB2492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4. Nombre de la </w:t>
            </w:r>
            <w:proofErr w:type="spellStart"/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subserie</w:t>
            </w:r>
            <w:proofErr w:type="spellEnd"/>
          </w:p>
        </w:tc>
        <w:tc>
          <w:tcPr>
            <w:tcW w:w="4654" w:type="dxa"/>
          </w:tcPr>
          <w:p w14:paraId="3BD7743B" w14:textId="405C7BE5" w:rsidR="00CB2492" w:rsidRPr="000012DA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CB2492" w14:paraId="1D7AF380" w14:textId="77777777" w:rsidTr="004F7EDC">
        <w:tc>
          <w:tcPr>
            <w:tcW w:w="4414" w:type="dxa"/>
          </w:tcPr>
          <w:p w14:paraId="0E02F124" w14:textId="69958B0F" w:rsidR="00CB2492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4.1 Clave de la </w:t>
            </w:r>
            <w:proofErr w:type="spellStart"/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subserie</w:t>
            </w:r>
            <w:proofErr w:type="spellEnd"/>
          </w:p>
        </w:tc>
        <w:tc>
          <w:tcPr>
            <w:tcW w:w="4654" w:type="dxa"/>
          </w:tcPr>
          <w:p w14:paraId="21E9B2BE" w14:textId="3709CF64" w:rsidR="00CB2492" w:rsidRPr="000012DA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CB2492" w14:paraId="0B590EAA" w14:textId="77777777" w:rsidTr="004F7EDC">
        <w:tc>
          <w:tcPr>
            <w:tcW w:w="9068" w:type="dxa"/>
            <w:gridSpan w:val="2"/>
          </w:tcPr>
          <w:p w14:paraId="70947BAA" w14:textId="26927555" w:rsidR="00CB2492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4.2 Breve descripción de la </w:t>
            </w:r>
            <w:proofErr w:type="spellStart"/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subserie</w:t>
            </w:r>
            <w:proofErr w:type="spellEnd"/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</w:t>
            </w:r>
          </w:p>
        </w:tc>
      </w:tr>
      <w:tr w:rsidR="00CB2492" w14:paraId="228CBF32" w14:textId="77777777" w:rsidTr="004F7EDC">
        <w:tc>
          <w:tcPr>
            <w:tcW w:w="9068" w:type="dxa"/>
            <w:gridSpan w:val="2"/>
          </w:tcPr>
          <w:p w14:paraId="00FDC575" w14:textId="0E6608F2" w:rsidR="00CB2492" w:rsidRDefault="00CB2492" w:rsidP="004F7EDC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CB2492" w14:paraId="7E9B7DA6" w14:textId="77777777" w:rsidTr="004F7EDC">
        <w:tc>
          <w:tcPr>
            <w:tcW w:w="9068" w:type="dxa"/>
            <w:gridSpan w:val="2"/>
          </w:tcPr>
          <w:p w14:paraId="7C3E56F9" w14:textId="2529DD26" w:rsidR="00CB2492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5. Marco jurídico que fundamenta la realización de la serie:</w:t>
            </w:r>
          </w:p>
        </w:tc>
      </w:tr>
      <w:tr w:rsidR="00CB2492" w14:paraId="1E41A957" w14:textId="77777777" w:rsidTr="004F7EDC">
        <w:tc>
          <w:tcPr>
            <w:tcW w:w="9068" w:type="dxa"/>
            <w:gridSpan w:val="2"/>
          </w:tcPr>
          <w:p w14:paraId="1A6E8DC6" w14:textId="7B71E8AD" w:rsidR="004F647F" w:rsidRPr="004F647F" w:rsidRDefault="004F647F" w:rsidP="007D7E3E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color w:val="FF0000"/>
                <w:sz w:val="20"/>
                <w:szCs w:val="18"/>
                <w:shd w:val="clear" w:color="auto" w:fill="FFFFFF"/>
              </w:rPr>
            </w:pPr>
          </w:p>
        </w:tc>
      </w:tr>
      <w:tr w:rsidR="00CB2492" w14:paraId="36B62ED1" w14:textId="77777777" w:rsidTr="004F7EDC">
        <w:tc>
          <w:tcPr>
            <w:tcW w:w="9068" w:type="dxa"/>
            <w:gridSpan w:val="2"/>
          </w:tcPr>
          <w:p w14:paraId="139ADA52" w14:textId="4BBDCDF8" w:rsidR="00CB2492" w:rsidRDefault="00CB2492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br w:type="page"/>
              <w:t>6. Términos o palabras clave relacionados de la serie:</w:t>
            </w:r>
          </w:p>
        </w:tc>
      </w:tr>
      <w:tr w:rsidR="00CB2492" w14:paraId="5319FC72" w14:textId="77777777" w:rsidTr="004F7EDC">
        <w:tc>
          <w:tcPr>
            <w:tcW w:w="9068" w:type="dxa"/>
            <w:gridSpan w:val="2"/>
          </w:tcPr>
          <w:p w14:paraId="65DC64F5" w14:textId="5BF840F6" w:rsidR="008B04E9" w:rsidRPr="008B04E9" w:rsidRDefault="008B04E9" w:rsidP="007D7E3E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1C2ED1" w14:paraId="5F35F675" w14:textId="77777777" w:rsidTr="004F7EDC">
        <w:tc>
          <w:tcPr>
            <w:tcW w:w="9068" w:type="dxa"/>
            <w:gridSpan w:val="2"/>
          </w:tcPr>
          <w:p w14:paraId="32C5896D" w14:textId="637F70A9" w:rsidR="001C2ED1" w:rsidRP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7. Tipología y/o soporte documental de la serie:</w:t>
            </w:r>
          </w:p>
        </w:tc>
      </w:tr>
      <w:tr w:rsidR="00A04FD0" w14:paraId="19797ACE" w14:textId="77777777" w:rsidTr="004F7EDC">
        <w:tc>
          <w:tcPr>
            <w:tcW w:w="9068" w:type="dxa"/>
            <w:gridSpan w:val="2"/>
          </w:tcPr>
          <w:p w14:paraId="08E377D9" w14:textId="5DE110FB" w:rsidR="00A04FD0" w:rsidRPr="00A04FD0" w:rsidRDefault="00A04FD0" w:rsidP="007D7E3E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04FD0" w14:paraId="240AC0D4" w14:textId="77777777" w:rsidTr="004F7EDC">
        <w:tc>
          <w:tcPr>
            <w:tcW w:w="9068" w:type="dxa"/>
            <w:gridSpan w:val="2"/>
          </w:tcPr>
          <w:p w14:paraId="2CD28A27" w14:textId="7104ADB6" w:rsidR="00A04FD0" w:rsidRPr="00F91C75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 w:rsidRP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8. </w:t>
            </w:r>
            <w:r w:rsidR="00F91C75" w:rsidRP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Áreas</w:t>
            </w:r>
            <w:r w:rsidRP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internas de la unidad administrativa que intervienen en la generación, recepción, tramite y conclusión de los asuntos o temas de la serie:</w:t>
            </w:r>
          </w:p>
        </w:tc>
      </w:tr>
      <w:tr w:rsidR="00A04FD0" w14:paraId="156AD2D3" w14:textId="77777777" w:rsidTr="004F7EDC">
        <w:tc>
          <w:tcPr>
            <w:tcW w:w="9068" w:type="dxa"/>
            <w:gridSpan w:val="2"/>
          </w:tcPr>
          <w:p w14:paraId="6FAB305A" w14:textId="1E555171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04FD0" w14:paraId="4257CC57" w14:textId="77777777" w:rsidTr="004F7EDC">
        <w:tc>
          <w:tcPr>
            <w:tcW w:w="9068" w:type="dxa"/>
            <w:gridSpan w:val="2"/>
          </w:tcPr>
          <w:p w14:paraId="4672EF6C" w14:textId="3A2FD9B0" w:rsidR="00A04FD0" w:rsidRPr="00F91C75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 w:rsidRP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9. Otras unidades administrativas del sujeto obligado relacionadas con la gestión y tramites de los asuntos o temas de la serie:</w:t>
            </w:r>
          </w:p>
        </w:tc>
      </w:tr>
      <w:tr w:rsidR="00A04FD0" w14:paraId="1C62B2D5" w14:textId="77777777" w:rsidTr="004F7EDC">
        <w:tc>
          <w:tcPr>
            <w:tcW w:w="9068" w:type="dxa"/>
            <w:gridSpan w:val="2"/>
          </w:tcPr>
          <w:p w14:paraId="69B33E1C" w14:textId="4A2210E0" w:rsidR="00A04FD0" w:rsidRDefault="00A04FD0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04FD0" w14:paraId="32777066" w14:textId="77777777" w:rsidTr="004F7EDC">
        <w:tc>
          <w:tcPr>
            <w:tcW w:w="9068" w:type="dxa"/>
            <w:gridSpan w:val="2"/>
          </w:tcPr>
          <w:p w14:paraId="4953E4A5" w14:textId="428DEB45" w:rsidR="00A04FD0" w:rsidRPr="00F91C75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 w:rsidRP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10. Fechas extremas de la serie:</w:t>
            </w:r>
          </w:p>
        </w:tc>
      </w:tr>
      <w:tr w:rsidR="00A04FD0" w14:paraId="05F38E7E" w14:textId="77777777" w:rsidTr="004F7EDC">
        <w:tc>
          <w:tcPr>
            <w:tcW w:w="9068" w:type="dxa"/>
            <w:gridSpan w:val="2"/>
          </w:tcPr>
          <w:p w14:paraId="7FD41341" w14:textId="17EE3D64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A04FD0" w14:paraId="655B8588" w14:textId="77777777" w:rsidTr="004F7EDC">
        <w:tc>
          <w:tcPr>
            <w:tcW w:w="9068" w:type="dxa"/>
            <w:gridSpan w:val="2"/>
          </w:tcPr>
          <w:p w14:paraId="2399FBBF" w14:textId="0E34C07A" w:rsidR="00A04FD0" w:rsidRPr="00F91C75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 w:rsidRP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11. Año de conclusión de serie:</w:t>
            </w:r>
          </w:p>
        </w:tc>
      </w:tr>
      <w:tr w:rsidR="00A04FD0" w14:paraId="5C195F3B" w14:textId="77777777" w:rsidTr="004F7EDC">
        <w:tc>
          <w:tcPr>
            <w:tcW w:w="9068" w:type="dxa"/>
            <w:gridSpan w:val="2"/>
          </w:tcPr>
          <w:p w14:paraId="7C5ECE32" w14:textId="29B5DAE7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</w:tbl>
    <w:p w14:paraId="68AEB08E" w14:textId="77777777" w:rsidR="004F7EDC" w:rsidRDefault="004F7EDC" w:rsidP="000012DA">
      <w:pPr>
        <w:tabs>
          <w:tab w:val="left" w:pos="4536"/>
          <w:tab w:val="left" w:pos="7088"/>
        </w:tabs>
        <w:spacing w:after="0" w:line="240" w:lineRule="auto"/>
        <w:ind w:left="-142"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</w:p>
    <w:p w14:paraId="5CD7529A" w14:textId="31E501AC" w:rsidR="00A04FD0" w:rsidRDefault="000012DA" w:rsidP="000012DA">
      <w:pPr>
        <w:tabs>
          <w:tab w:val="left" w:pos="4536"/>
          <w:tab w:val="left" w:pos="7088"/>
        </w:tabs>
        <w:spacing w:after="0" w:line="240" w:lineRule="auto"/>
        <w:ind w:left="-142"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  <w:r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  <w:t>VALORACIÓN DOCUMEN</w:t>
      </w:r>
      <w:r w:rsidR="00A04FD0"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  <w:t>TAL DE LA SERIE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3"/>
        <w:gridCol w:w="2207"/>
        <w:gridCol w:w="2669"/>
        <w:gridCol w:w="1745"/>
      </w:tblGrid>
      <w:tr w:rsidR="00A04FD0" w14:paraId="6F318DFE" w14:textId="77777777" w:rsidTr="00F91C75">
        <w:tc>
          <w:tcPr>
            <w:tcW w:w="8874" w:type="dxa"/>
            <w:gridSpan w:val="4"/>
          </w:tcPr>
          <w:p w14:paraId="7955E4A5" w14:textId="0BEAE9DE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12. Valores documentales de la serie:</w:t>
            </w:r>
          </w:p>
        </w:tc>
      </w:tr>
      <w:tr w:rsidR="00A04FD0" w14:paraId="75C2AE96" w14:textId="77777777" w:rsidTr="00F91C75">
        <w:tc>
          <w:tcPr>
            <w:tcW w:w="2253" w:type="dxa"/>
          </w:tcPr>
          <w:p w14:paraId="55904A54" w14:textId="77777777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Administrativo:</w:t>
            </w:r>
          </w:p>
        </w:tc>
        <w:tc>
          <w:tcPr>
            <w:tcW w:w="2207" w:type="dxa"/>
          </w:tcPr>
          <w:p w14:paraId="52B8D16F" w14:textId="2E11718E" w:rsidR="00A04FD0" w:rsidRPr="00F91C75" w:rsidRDefault="00A04FD0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4414" w:type="dxa"/>
            <w:gridSpan w:val="2"/>
          </w:tcPr>
          <w:p w14:paraId="276C032D" w14:textId="4DAB4AD3" w:rsidR="00A04FD0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Jurídico/L</w:t>
            </w:r>
            <w:r w:rsidR="00A04FD0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egal</w:t>
            </w:r>
          </w:p>
        </w:tc>
      </w:tr>
      <w:tr w:rsidR="00A04FD0" w14:paraId="7C87589F" w14:textId="77777777" w:rsidTr="00F91C75">
        <w:tc>
          <w:tcPr>
            <w:tcW w:w="2253" w:type="dxa"/>
          </w:tcPr>
          <w:p w14:paraId="5BB1BE7C" w14:textId="7F55780B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Fiscal/Contable:</w:t>
            </w:r>
          </w:p>
        </w:tc>
        <w:tc>
          <w:tcPr>
            <w:tcW w:w="2207" w:type="dxa"/>
          </w:tcPr>
          <w:p w14:paraId="4CE57CC1" w14:textId="6751254C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4414" w:type="dxa"/>
            <w:gridSpan w:val="2"/>
          </w:tcPr>
          <w:p w14:paraId="1AEFCC8F" w14:textId="77777777" w:rsidR="00A04FD0" w:rsidRDefault="00A04FD0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F91C75" w14:paraId="4C6A434B" w14:textId="77777777" w:rsidTr="00F91C75">
        <w:tc>
          <w:tcPr>
            <w:tcW w:w="4460" w:type="dxa"/>
            <w:gridSpan w:val="2"/>
            <w:vMerge w:val="restart"/>
            <w:vAlign w:val="center"/>
          </w:tcPr>
          <w:p w14:paraId="32F65BE7" w14:textId="111AEAA4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13. Plazos de conservación de la serie:</w:t>
            </w:r>
          </w:p>
        </w:tc>
        <w:tc>
          <w:tcPr>
            <w:tcW w:w="2669" w:type="dxa"/>
          </w:tcPr>
          <w:p w14:paraId="5BCC2648" w14:textId="4B612539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Archivo de Tramite</w:t>
            </w:r>
          </w:p>
        </w:tc>
        <w:tc>
          <w:tcPr>
            <w:tcW w:w="1745" w:type="dxa"/>
          </w:tcPr>
          <w:p w14:paraId="30306A49" w14:textId="11AD18D3" w:rsidR="00F91C75" w:rsidRPr="00F91C75" w:rsidRDefault="00F91C75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F91C75" w14:paraId="0D6EC553" w14:textId="77777777" w:rsidTr="00F91C75">
        <w:tc>
          <w:tcPr>
            <w:tcW w:w="4460" w:type="dxa"/>
            <w:gridSpan w:val="2"/>
            <w:vMerge/>
          </w:tcPr>
          <w:p w14:paraId="0A9F64A1" w14:textId="77777777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2669" w:type="dxa"/>
          </w:tcPr>
          <w:p w14:paraId="1FE4263E" w14:textId="0A0D134F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Archivo de Concentración:</w:t>
            </w:r>
          </w:p>
        </w:tc>
        <w:tc>
          <w:tcPr>
            <w:tcW w:w="1745" w:type="dxa"/>
          </w:tcPr>
          <w:p w14:paraId="0E9BE361" w14:textId="727255C6" w:rsidR="00F91C75" w:rsidRPr="00F91C75" w:rsidRDefault="00F91C75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F91C75" w14:paraId="4F3973CE" w14:textId="77777777" w:rsidTr="00F91C75">
        <w:tc>
          <w:tcPr>
            <w:tcW w:w="4460" w:type="dxa"/>
            <w:gridSpan w:val="2"/>
            <w:vMerge/>
          </w:tcPr>
          <w:p w14:paraId="2648045C" w14:textId="77777777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2669" w:type="dxa"/>
          </w:tcPr>
          <w:p w14:paraId="33DBF625" w14:textId="532D2D62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Total:</w:t>
            </w:r>
          </w:p>
        </w:tc>
        <w:tc>
          <w:tcPr>
            <w:tcW w:w="1745" w:type="dxa"/>
          </w:tcPr>
          <w:p w14:paraId="187EB02D" w14:textId="52154D29" w:rsidR="00F91C75" w:rsidRPr="00F91C75" w:rsidRDefault="00F91C75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F91C75" w14:paraId="4559ABFE" w14:textId="77777777" w:rsidTr="00F91C75">
        <w:tc>
          <w:tcPr>
            <w:tcW w:w="4460" w:type="dxa"/>
            <w:gridSpan w:val="2"/>
            <w:vMerge w:val="restart"/>
            <w:vAlign w:val="center"/>
          </w:tcPr>
          <w:p w14:paraId="121DC19B" w14:textId="3B0277ED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14. Técnicas de selección de la serie</w:t>
            </w:r>
          </w:p>
        </w:tc>
        <w:tc>
          <w:tcPr>
            <w:tcW w:w="2669" w:type="dxa"/>
          </w:tcPr>
          <w:p w14:paraId="1A9912CE" w14:textId="6B88FF34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Eliminación:</w:t>
            </w:r>
          </w:p>
        </w:tc>
        <w:tc>
          <w:tcPr>
            <w:tcW w:w="1745" w:type="dxa"/>
          </w:tcPr>
          <w:p w14:paraId="7D7324DA" w14:textId="77777777" w:rsidR="00F91C75" w:rsidRDefault="00F91C75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F91C75" w14:paraId="1CAD2D1C" w14:textId="77777777" w:rsidTr="00F91C75">
        <w:tc>
          <w:tcPr>
            <w:tcW w:w="4460" w:type="dxa"/>
            <w:gridSpan w:val="2"/>
            <w:vMerge/>
          </w:tcPr>
          <w:p w14:paraId="1AB17C4D" w14:textId="77777777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2669" w:type="dxa"/>
          </w:tcPr>
          <w:p w14:paraId="25FA5058" w14:textId="35CC7305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Conservación:</w:t>
            </w:r>
          </w:p>
        </w:tc>
        <w:tc>
          <w:tcPr>
            <w:tcW w:w="1745" w:type="dxa"/>
          </w:tcPr>
          <w:p w14:paraId="0EE9068E" w14:textId="77777777" w:rsidR="00F91C75" w:rsidRDefault="00F91C75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F91C75" w14:paraId="3C14CFEB" w14:textId="77777777" w:rsidTr="00F91C75">
        <w:tc>
          <w:tcPr>
            <w:tcW w:w="4460" w:type="dxa"/>
            <w:gridSpan w:val="2"/>
            <w:vMerge/>
          </w:tcPr>
          <w:p w14:paraId="50D65D70" w14:textId="77777777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2669" w:type="dxa"/>
          </w:tcPr>
          <w:p w14:paraId="4ACB6D8D" w14:textId="23BB0C58" w:rsidR="00F91C75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Muestreo:</w:t>
            </w:r>
          </w:p>
        </w:tc>
        <w:tc>
          <w:tcPr>
            <w:tcW w:w="1745" w:type="dxa"/>
          </w:tcPr>
          <w:p w14:paraId="79368838" w14:textId="61C03FB1" w:rsidR="00F91C75" w:rsidRPr="00CA4658" w:rsidRDefault="00F91C75" w:rsidP="00CA4658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center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</w:tbl>
    <w:p w14:paraId="24C4661B" w14:textId="21DC5B02" w:rsidR="000012DA" w:rsidRDefault="000012DA" w:rsidP="000012DA">
      <w:pPr>
        <w:tabs>
          <w:tab w:val="left" w:pos="4536"/>
          <w:tab w:val="left" w:pos="7088"/>
        </w:tabs>
        <w:spacing w:after="0" w:line="276" w:lineRule="auto"/>
        <w:ind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</w:p>
    <w:p w14:paraId="1D9C2E4D" w14:textId="77777777" w:rsidR="00DE4C54" w:rsidRDefault="00DE4C54" w:rsidP="000012DA">
      <w:pPr>
        <w:tabs>
          <w:tab w:val="left" w:pos="4536"/>
          <w:tab w:val="left" w:pos="7088"/>
        </w:tabs>
        <w:spacing w:after="0" w:line="276" w:lineRule="auto"/>
        <w:ind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  <w:bookmarkStart w:id="0" w:name="_GoBack"/>
      <w:bookmarkEnd w:id="0"/>
    </w:p>
    <w:p w14:paraId="3F626282" w14:textId="56929F94" w:rsidR="002F3754" w:rsidRDefault="002F3754" w:rsidP="000012DA">
      <w:pPr>
        <w:tabs>
          <w:tab w:val="left" w:pos="4536"/>
          <w:tab w:val="left" w:pos="7088"/>
        </w:tabs>
        <w:spacing w:after="0" w:line="276" w:lineRule="auto"/>
        <w:ind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  <w:r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  <w:lastRenderedPageBreak/>
        <w:t>CONTEXTO INSTITUCIONAL DE LA SERIE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F3754" w14:paraId="41683695" w14:textId="77777777" w:rsidTr="002F3754">
        <w:tc>
          <w:tcPr>
            <w:tcW w:w="8828" w:type="dxa"/>
            <w:gridSpan w:val="2"/>
          </w:tcPr>
          <w:p w14:paraId="47B9E3E2" w14:textId="75F10F6E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15. Nombre, puesto y firma del Responsable de la unidad administrativa o área generadora de la información:</w:t>
            </w:r>
          </w:p>
        </w:tc>
      </w:tr>
      <w:tr w:rsidR="002F3754" w14:paraId="4B415508" w14:textId="77777777" w:rsidTr="002F3754">
        <w:tc>
          <w:tcPr>
            <w:tcW w:w="8828" w:type="dxa"/>
            <w:gridSpan w:val="2"/>
          </w:tcPr>
          <w:p w14:paraId="000E9A47" w14:textId="7DB86054" w:rsidR="002F3754" w:rsidRP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2F3754" w14:paraId="54A5EAB1" w14:textId="77777777" w:rsidTr="00655FED">
        <w:tc>
          <w:tcPr>
            <w:tcW w:w="4414" w:type="dxa"/>
          </w:tcPr>
          <w:p w14:paraId="701922AF" w14:textId="2EC0C7AA" w:rsidR="002F3754" w:rsidRPr="002F3754" w:rsidRDefault="002F3754" w:rsidP="00F91C75">
            <w:pPr>
              <w:tabs>
                <w:tab w:val="left" w:pos="4140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4414" w:type="dxa"/>
          </w:tcPr>
          <w:p w14:paraId="6EBC9B7D" w14:textId="4603A57C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Firma</w:t>
            </w:r>
          </w:p>
        </w:tc>
      </w:tr>
      <w:tr w:rsidR="002F3754" w14:paraId="65496E84" w14:textId="77777777" w:rsidTr="005470FC">
        <w:tc>
          <w:tcPr>
            <w:tcW w:w="8828" w:type="dxa"/>
            <w:gridSpan w:val="2"/>
          </w:tcPr>
          <w:p w14:paraId="7AD555CC" w14:textId="7F4A0D24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16. Nombre puesto y firma del Responsable del Archivo de Tramite de la unidad administrativa o área generadora de la información:</w:t>
            </w:r>
          </w:p>
        </w:tc>
      </w:tr>
      <w:tr w:rsidR="002F3754" w14:paraId="3CD28D43" w14:textId="77777777" w:rsidTr="00EC22AE">
        <w:tc>
          <w:tcPr>
            <w:tcW w:w="8828" w:type="dxa"/>
            <w:gridSpan w:val="2"/>
          </w:tcPr>
          <w:p w14:paraId="2A132DD8" w14:textId="04E6DF07" w:rsidR="002F3754" w:rsidRP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2F3754" w14:paraId="3E63F1F7" w14:textId="77777777" w:rsidTr="00D35428">
        <w:tc>
          <w:tcPr>
            <w:tcW w:w="4414" w:type="dxa"/>
          </w:tcPr>
          <w:p w14:paraId="2A94D935" w14:textId="3018EE66" w:rsidR="002F3754" w:rsidRPr="002F3754" w:rsidRDefault="002F3754" w:rsidP="00F91C75">
            <w:pPr>
              <w:tabs>
                <w:tab w:val="left" w:pos="4198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4414" w:type="dxa"/>
          </w:tcPr>
          <w:p w14:paraId="2B5D892B" w14:textId="005DA8BC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Firma</w:t>
            </w:r>
          </w:p>
        </w:tc>
      </w:tr>
      <w:tr w:rsidR="002F3754" w14:paraId="163EA513" w14:textId="77777777" w:rsidTr="00E80ADD">
        <w:tc>
          <w:tcPr>
            <w:tcW w:w="8828" w:type="dxa"/>
            <w:gridSpan w:val="2"/>
          </w:tcPr>
          <w:p w14:paraId="7437A840" w14:textId="0F3D977F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Nombre y firma del encargado en realizar el trámite:</w:t>
            </w:r>
          </w:p>
        </w:tc>
      </w:tr>
      <w:tr w:rsidR="00DC5B0A" w14:paraId="6AC9AEB8" w14:textId="77777777" w:rsidTr="00E80ADD">
        <w:tc>
          <w:tcPr>
            <w:tcW w:w="8828" w:type="dxa"/>
            <w:gridSpan w:val="2"/>
          </w:tcPr>
          <w:p w14:paraId="6421410E" w14:textId="53FDA704" w:rsidR="00DC5B0A" w:rsidRDefault="00DC5B0A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DC5B0A" w14:paraId="6C6CD66F" w14:textId="77777777" w:rsidTr="00CE1624">
        <w:tc>
          <w:tcPr>
            <w:tcW w:w="4414" w:type="dxa"/>
          </w:tcPr>
          <w:p w14:paraId="0949A3DA" w14:textId="18FF61F6" w:rsidR="00DC5B0A" w:rsidRDefault="00DC5B0A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4414" w:type="dxa"/>
          </w:tcPr>
          <w:p w14:paraId="0B378819" w14:textId="5574ECB5" w:rsidR="00DC5B0A" w:rsidRDefault="00DC5B0A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Firma</w:t>
            </w:r>
          </w:p>
        </w:tc>
      </w:tr>
      <w:tr w:rsidR="002F3754" w14:paraId="7A45C11A" w14:textId="77777777" w:rsidTr="00855B6A">
        <w:tc>
          <w:tcPr>
            <w:tcW w:w="8828" w:type="dxa"/>
            <w:gridSpan w:val="2"/>
          </w:tcPr>
          <w:p w14:paraId="22503674" w14:textId="6B1E4988" w:rsidR="002F3754" w:rsidRP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 w:rsidRP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17. Domicilio de la unidad administrativa o área generadora de la información:</w:t>
            </w:r>
          </w:p>
        </w:tc>
      </w:tr>
      <w:tr w:rsidR="002F3754" w14:paraId="76B38012" w14:textId="77777777" w:rsidTr="00855B6A">
        <w:tc>
          <w:tcPr>
            <w:tcW w:w="8828" w:type="dxa"/>
            <w:gridSpan w:val="2"/>
          </w:tcPr>
          <w:p w14:paraId="22D23E79" w14:textId="0F41856F" w:rsidR="002F3754" w:rsidRPr="00F91C75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2F3754" w14:paraId="6D7D0336" w14:textId="77777777" w:rsidTr="00855B6A">
        <w:tc>
          <w:tcPr>
            <w:tcW w:w="8828" w:type="dxa"/>
            <w:gridSpan w:val="2"/>
          </w:tcPr>
          <w:p w14:paraId="00EBB4A0" w14:textId="09A19B41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18. </w:t>
            </w:r>
            <w:r w:rsid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Teléfono</w:t>
            </w: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y correo electrónico institucional del respo</w:t>
            </w:r>
            <w:r w:rsid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nsable del archivo de trámite d</w:t>
            </w: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e</w:t>
            </w:r>
            <w:r w:rsidR="00F91C75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la unidad administrativa o área generadora de la información:</w:t>
            </w:r>
          </w:p>
        </w:tc>
      </w:tr>
      <w:tr w:rsidR="002F3754" w14:paraId="1ECF3CF7" w14:textId="77777777" w:rsidTr="00855B6A">
        <w:tc>
          <w:tcPr>
            <w:tcW w:w="8828" w:type="dxa"/>
            <w:gridSpan w:val="2"/>
          </w:tcPr>
          <w:p w14:paraId="3DF944C0" w14:textId="5284AF08" w:rsidR="002F3754" w:rsidRDefault="00F91C75" w:rsidP="00DC5B0A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Teléfono</w:t>
            </w:r>
            <w:r w:rsid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: </w:t>
            </w:r>
          </w:p>
        </w:tc>
      </w:tr>
      <w:tr w:rsidR="002F3754" w14:paraId="181DFF84" w14:textId="77777777" w:rsidTr="00855B6A">
        <w:tc>
          <w:tcPr>
            <w:tcW w:w="8828" w:type="dxa"/>
            <w:gridSpan w:val="2"/>
          </w:tcPr>
          <w:p w14:paraId="68802BD2" w14:textId="4CF6105C" w:rsidR="002F3754" w:rsidRDefault="002F3754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Correo electrónico: </w:t>
            </w:r>
          </w:p>
        </w:tc>
      </w:tr>
      <w:tr w:rsidR="002F3754" w14:paraId="45D8AD10" w14:textId="77777777" w:rsidTr="00855B6A">
        <w:tc>
          <w:tcPr>
            <w:tcW w:w="8828" w:type="dxa"/>
            <w:gridSpan w:val="2"/>
          </w:tcPr>
          <w:p w14:paraId="1E4E8889" w14:textId="1F2B2D70" w:rsidR="002F3754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19. </w:t>
            </w:r>
            <w:r w:rsid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Total de expedientes que integran la serie:</w:t>
            </w:r>
          </w:p>
        </w:tc>
      </w:tr>
      <w:tr w:rsidR="002F3754" w14:paraId="7E772E8F" w14:textId="77777777" w:rsidTr="00855B6A">
        <w:tc>
          <w:tcPr>
            <w:tcW w:w="8828" w:type="dxa"/>
            <w:gridSpan w:val="2"/>
          </w:tcPr>
          <w:p w14:paraId="0E9B7F81" w14:textId="64800D15" w:rsidR="000012DA" w:rsidRPr="00F91C75" w:rsidRDefault="000012DA" w:rsidP="00B95EBE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  <w:tr w:rsidR="002F3754" w14:paraId="01548175" w14:textId="77777777" w:rsidTr="00855B6A">
        <w:tc>
          <w:tcPr>
            <w:tcW w:w="8828" w:type="dxa"/>
            <w:gridSpan w:val="2"/>
          </w:tcPr>
          <w:p w14:paraId="2E9410C7" w14:textId="7C17A6C9" w:rsidR="002F3754" w:rsidRDefault="00F91C75" w:rsidP="00F91C75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</w:pP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20. </w:t>
            </w:r>
            <w:r w:rsid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Ubicación </w:t>
            </w: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topográfica</w:t>
            </w:r>
            <w:r w:rsid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(física)</w:t>
            </w: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d</w:t>
            </w:r>
            <w:r w:rsid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e</w:t>
            </w:r>
            <w:r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 xml:space="preserve"> </w:t>
            </w:r>
            <w:r w:rsidR="002F3754">
              <w:rPr>
                <w:rFonts w:ascii="Verdana" w:eastAsia="SimSun" w:hAnsi="Verdana" w:cs="Verdana"/>
                <w:b/>
                <w:bCs/>
                <w:sz w:val="20"/>
                <w:szCs w:val="18"/>
                <w:shd w:val="clear" w:color="auto" w:fill="FFFFFF"/>
              </w:rPr>
              <w:t>la serie:</w:t>
            </w:r>
          </w:p>
        </w:tc>
      </w:tr>
      <w:tr w:rsidR="002F3754" w14:paraId="76E372E8" w14:textId="77777777" w:rsidTr="00855B6A">
        <w:tc>
          <w:tcPr>
            <w:tcW w:w="8828" w:type="dxa"/>
            <w:gridSpan w:val="2"/>
          </w:tcPr>
          <w:p w14:paraId="490C45ED" w14:textId="3B424BE9" w:rsidR="002F3754" w:rsidRPr="00F91C75" w:rsidRDefault="002F3754" w:rsidP="007A2AC4">
            <w:pPr>
              <w:tabs>
                <w:tab w:val="left" w:pos="4536"/>
                <w:tab w:val="left" w:pos="7088"/>
              </w:tabs>
              <w:spacing w:line="276" w:lineRule="auto"/>
              <w:ind w:right="191"/>
              <w:jc w:val="both"/>
              <w:rPr>
                <w:rFonts w:ascii="Verdana" w:eastAsia="SimSun" w:hAnsi="Verdana" w:cs="Verdana"/>
                <w:bCs/>
                <w:sz w:val="20"/>
                <w:szCs w:val="18"/>
                <w:shd w:val="clear" w:color="auto" w:fill="FFFFFF"/>
              </w:rPr>
            </w:pPr>
          </w:p>
        </w:tc>
      </w:tr>
    </w:tbl>
    <w:p w14:paraId="3C380374" w14:textId="1A478FCA" w:rsidR="0089604F" w:rsidRDefault="0089604F" w:rsidP="00F91C75">
      <w:pPr>
        <w:tabs>
          <w:tab w:val="left" w:pos="4536"/>
          <w:tab w:val="left" w:pos="7088"/>
        </w:tabs>
        <w:spacing w:line="276" w:lineRule="auto"/>
        <w:ind w:right="191"/>
        <w:jc w:val="both"/>
        <w:rPr>
          <w:rFonts w:ascii="Verdana" w:eastAsia="SimSun" w:hAnsi="Verdana" w:cs="Verdana"/>
          <w:b/>
          <w:bCs/>
          <w:sz w:val="20"/>
          <w:szCs w:val="18"/>
          <w:shd w:val="clear" w:color="auto" w:fill="FFFFFF"/>
        </w:rPr>
      </w:pPr>
    </w:p>
    <w:sectPr w:rsidR="0089604F" w:rsidSect="002F3754">
      <w:headerReference w:type="default" r:id="rId7"/>
      <w:footerReference w:type="default" r:id="rId8"/>
      <w:pgSz w:w="12240" w:h="15840"/>
      <w:pgMar w:top="1029" w:right="1325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E175" w14:textId="77777777" w:rsidR="00202758" w:rsidRDefault="00202758" w:rsidP="007A36EA">
      <w:pPr>
        <w:spacing w:after="0" w:line="240" w:lineRule="auto"/>
      </w:pPr>
      <w:r>
        <w:separator/>
      </w:r>
    </w:p>
  </w:endnote>
  <w:endnote w:type="continuationSeparator" w:id="0">
    <w:p w14:paraId="7521D9D9" w14:textId="77777777" w:rsidR="00202758" w:rsidRDefault="00202758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5F8B" w14:textId="7F173C84" w:rsidR="00226E86" w:rsidRDefault="00334604">
    <w:pPr>
      <w:pStyle w:val="Piedepgina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83F027B" wp14:editId="6B9190FD">
          <wp:simplePos x="0" y="0"/>
          <wp:positionH relativeFrom="margin">
            <wp:posOffset>-451485</wp:posOffset>
          </wp:positionH>
          <wp:positionV relativeFrom="margin">
            <wp:posOffset>8414385</wp:posOffset>
          </wp:positionV>
          <wp:extent cx="64770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99" r="116" b="4429"/>
                  <a:stretch/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9A0B2" w14:textId="3F1E0E4C" w:rsidR="007A36EA" w:rsidRDefault="007A3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41BF7" w14:textId="77777777" w:rsidR="00202758" w:rsidRDefault="00202758" w:rsidP="007A36EA">
      <w:pPr>
        <w:spacing w:after="0" w:line="240" w:lineRule="auto"/>
      </w:pPr>
      <w:r>
        <w:separator/>
      </w:r>
    </w:p>
  </w:footnote>
  <w:footnote w:type="continuationSeparator" w:id="0">
    <w:p w14:paraId="584B5D44" w14:textId="77777777" w:rsidR="00202758" w:rsidRDefault="00202758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4E07" w14:textId="47FB6539" w:rsidR="00876D00" w:rsidRDefault="00334604" w:rsidP="00334604">
    <w:pPr>
      <w:pStyle w:val="Encabezado"/>
      <w:tabs>
        <w:tab w:val="clear" w:pos="4419"/>
        <w:tab w:val="clear" w:pos="8838"/>
        <w:tab w:val="center" w:pos="4607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5B532AD" wp14:editId="223DF708">
          <wp:simplePos x="0" y="0"/>
          <wp:positionH relativeFrom="margin">
            <wp:posOffset>-470535</wp:posOffset>
          </wp:positionH>
          <wp:positionV relativeFrom="page">
            <wp:posOffset>66675</wp:posOffset>
          </wp:positionV>
          <wp:extent cx="3905250" cy="6762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" t="6286" r="39960" b="84413"/>
                  <a:stretch/>
                </pic:blipFill>
                <pic:spPr bwMode="auto">
                  <a:xfrm>
                    <a:off x="0" y="0"/>
                    <a:ext cx="390525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6A9BEE7" w14:textId="3A2E96AF" w:rsidR="00226E86" w:rsidRPr="00876D00" w:rsidRDefault="00876D00" w:rsidP="00876D00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MT"/>
        <w:sz w:val="16"/>
        <w:szCs w:val="20"/>
      </w:rPr>
    </w:pPr>
    <w:r>
      <w:t xml:space="preserve">                                                                 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012DA"/>
    <w:rsid w:val="00076CB8"/>
    <w:rsid w:val="00087788"/>
    <w:rsid w:val="000C2ABA"/>
    <w:rsid w:val="000C430A"/>
    <w:rsid w:val="001049BB"/>
    <w:rsid w:val="00134E95"/>
    <w:rsid w:val="00164747"/>
    <w:rsid w:val="00166615"/>
    <w:rsid w:val="00174F0A"/>
    <w:rsid w:val="0019745D"/>
    <w:rsid w:val="001C2ED1"/>
    <w:rsid w:val="001D45C5"/>
    <w:rsid w:val="00202758"/>
    <w:rsid w:val="00226E86"/>
    <w:rsid w:val="002335CD"/>
    <w:rsid w:val="0028725A"/>
    <w:rsid w:val="002A248C"/>
    <w:rsid w:val="002D474F"/>
    <w:rsid w:val="002E19F3"/>
    <w:rsid w:val="002F293E"/>
    <w:rsid w:val="002F3754"/>
    <w:rsid w:val="00325A82"/>
    <w:rsid w:val="00332272"/>
    <w:rsid w:val="00334604"/>
    <w:rsid w:val="00381A66"/>
    <w:rsid w:val="0039671E"/>
    <w:rsid w:val="003A65FC"/>
    <w:rsid w:val="003A79ED"/>
    <w:rsid w:val="003B4063"/>
    <w:rsid w:val="004126E1"/>
    <w:rsid w:val="00422DCE"/>
    <w:rsid w:val="0042749F"/>
    <w:rsid w:val="00442EC0"/>
    <w:rsid w:val="00443B5E"/>
    <w:rsid w:val="00445F7F"/>
    <w:rsid w:val="004866DA"/>
    <w:rsid w:val="004B013F"/>
    <w:rsid w:val="004C3B38"/>
    <w:rsid w:val="004F647F"/>
    <w:rsid w:val="004F7EDC"/>
    <w:rsid w:val="00512873"/>
    <w:rsid w:val="00551B20"/>
    <w:rsid w:val="00562D10"/>
    <w:rsid w:val="0057234C"/>
    <w:rsid w:val="005928A5"/>
    <w:rsid w:val="005968F4"/>
    <w:rsid w:val="005B2621"/>
    <w:rsid w:val="005B410E"/>
    <w:rsid w:val="005B63CC"/>
    <w:rsid w:val="005D7CE4"/>
    <w:rsid w:val="00630589"/>
    <w:rsid w:val="00646CD2"/>
    <w:rsid w:val="006F7321"/>
    <w:rsid w:val="00710EF3"/>
    <w:rsid w:val="00735FAF"/>
    <w:rsid w:val="00745F7D"/>
    <w:rsid w:val="00756140"/>
    <w:rsid w:val="00772231"/>
    <w:rsid w:val="007807AE"/>
    <w:rsid w:val="007A2AC4"/>
    <w:rsid w:val="007A36EA"/>
    <w:rsid w:val="007A5A1E"/>
    <w:rsid w:val="007B1A42"/>
    <w:rsid w:val="007D7E3E"/>
    <w:rsid w:val="00824017"/>
    <w:rsid w:val="00845ADA"/>
    <w:rsid w:val="008611D2"/>
    <w:rsid w:val="00863F13"/>
    <w:rsid w:val="00871180"/>
    <w:rsid w:val="00876D00"/>
    <w:rsid w:val="00882245"/>
    <w:rsid w:val="00883B6B"/>
    <w:rsid w:val="00890D7F"/>
    <w:rsid w:val="0089604F"/>
    <w:rsid w:val="008B04E9"/>
    <w:rsid w:val="008B79E5"/>
    <w:rsid w:val="008C6F41"/>
    <w:rsid w:val="00932D1C"/>
    <w:rsid w:val="00933912"/>
    <w:rsid w:val="0093439B"/>
    <w:rsid w:val="00941D9D"/>
    <w:rsid w:val="00951786"/>
    <w:rsid w:val="00953D2F"/>
    <w:rsid w:val="00995FB0"/>
    <w:rsid w:val="009B5BAF"/>
    <w:rsid w:val="00A04FD0"/>
    <w:rsid w:val="00A11C3E"/>
    <w:rsid w:val="00A13366"/>
    <w:rsid w:val="00A455E9"/>
    <w:rsid w:val="00A57E4B"/>
    <w:rsid w:val="00A67754"/>
    <w:rsid w:val="00A75CE7"/>
    <w:rsid w:val="00A87093"/>
    <w:rsid w:val="00AC46B5"/>
    <w:rsid w:val="00AD7AEE"/>
    <w:rsid w:val="00AF55CC"/>
    <w:rsid w:val="00B05F25"/>
    <w:rsid w:val="00B121DA"/>
    <w:rsid w:val="00B123BD"/>
    <w:rsid w:val="00B252B3"/>
    <w:rsid w:val="00B618CE"/>
    <w:rsid w:val="00B67B01"/>
    <w:rsid w:val="00B803BC"/>
    <w:rsid w:val="00B95EBE"/>
    <w:rsid w:val="00BB0767"/>
    <w:rsid w:val="00BB7141"/>
    <w:rsid w:val="00BE2800"/>
    <w:rsid w:val="00BF2F4B"/>
    <w:rsid w:val="00C154F9"/>
    <w:rsid w:val="00C33A50"/>
    <w:rsid w:val="00C44ED3"/>
    <w:rsid w:val="00C47483"/>
    <w:rsid w:val="00C6626F"/>
    <w:rsid w:val="00CA4658"/>
    <w:rsid w:val="00CB2492"/>
    <w:rsid w:val="00CD3ADF"/>
    <w:rsid w:val="00D06C9D"/>
    <w:rsid w:val="00D1439F"/>
    <w:rsid w:val="00D15138"/>
    <w:rsid w:val="00D26309"/>
    <w:rsid w:val="00D50E82"/>
    <w:rsid w:val="00D71C64"/>
    <w:rsid w:val="00D84434"/>
    <w:rsid w:val="00DB3586"/>
    <w:rsid w:val="00DC06D6"/>
    <w:rsid w:val="00DC5B0A"/>
    <w:rsid w:val="00DE4C54"/>
    <w:rsid w:val="00E434C3"/>
    <w:rsid w:val="00E54B16"/>
    <w:rsid w:val="00E6108B"/>
    <w:rsid w:val="00E6480B"/>
    <w:rsid w:val="00EB3501"/>
    <w:rsid w:val="00EF157E"/>
    <w:rsid w:val="00F03BF1"/>
    <w:rsid w:val="00F24D26"/>
    <w:rsid w:val="00F35C00"/>
    <w:rsid w:val="00F423E3"/>
    <w:rsid w:val="00F8307B"/>
    <w:rsid w:val="00F91C75"/>
    <w:rsid w:val="00FD51C8"/>
    <w:rsid w:val="00FE1AC5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table" w:styleId="Tablaconcuadrcula">
    <w:name w:val="Table Grid"/>
    <w:basedOn w:val="Tablanormal"/>
    <w:uiPriority w:val="59"/>
    <w:rsid w:val="005B262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1A75-8F0E-46BC-B10E-2B6FA982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</dc:creator>
  <cp:keywords/>
  <dc:description/>
  <cp:lastModifiedBy>PC_16</cp:lastModifiedBy>
  <cp:revision>4</cp:revision>
  <cp:lastPrinted>2023-08-18T20:29:00Z</cp:lastPrinted>
  <dcterms:created xsi:type="dcterms:W3CDTF">2024-12-11T20:36:00Z</dcterms:created>
  <dcterms:modified xsi:type="dcterms:W3CDTF">2025-01-08T20:45:00Z</dcterms:modified>
</cp:coreProperties>
</file>