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A3" w:rsidRDefault="003320A3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020"/>
        <w:tblOverlap w:val="never"/>
        <w:tblW w:w="0" w:type="auto"/>
        <w:tblBorders>
          <w:top w:val="threeDEngrave" w:sz="12" w:space="0" w:color="auto"/>
          <w:left w:val="threeDEngrave" w:sz="12" w:space="0" w:color="auto"/>
          <w:bottom w:val="threeDEmboss" w:sz="12" w:space="0" w:color="auto"/>
          <w:right w:val="threeDEmboss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320A3" w:rsidTr="003320A3">
        <w:trPr>
          <w:trHeight w:val="8591"/>
        </w:trPr>
        <w:tc>
          <w:tcPr>
            <w:tcW w:w="3118" w:type="dxa"/>
          </w:tcPr>
          <w:p w:rsidR="003320A3" w:rsidRDefault="009F00A7" w:rsidP="003320A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 wp14:anchorId="0F18B653" wp14:editId="42173989">
                  <wp:simplePos x="0" y="0"/>
                  <wp:positionH relativeFrom="margin">
                    <wp:posOffset>74295</wp:posOffset>
                  </wp:positionH>
                  <wp:positionV relativeFrom="page">
                    <wp:posOffset>86360</wp:posOffset>
                  </wp:positionV>
                  <wp:extent cx="1695450" cy="535305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357" y="20754"/>
                      <wp:lineTo x="21357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MBRETADA CARTA SS_Sin Ext-0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86" r="34364" b="81682"/>
                          <a:stretch/>
                        </pic:blipFill>
                        <pic:spPr bwMode="auto">
                          <a:xfrm>
                            <a:off x="0" y="0"/>
                            <a:ext cx="1695450" cy="535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0A3" w:rsidRDefault="003320A3" w:rsidP="003320A3">
            <w:pPr>
              <w:rPr>
                <w:rFonts w:ascii="Verdana" w:hAnsi="Verdana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Fondo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1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Año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Unidad administrativa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3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Área productora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4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Sección documental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5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Serie documental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6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320A3" w:rsidRDefault="003320A3" w:rsidP="003320A3">
            <w:pPr>
              <w:jc w:val="center"/>
              <w:rPr>
                <w:rFonts w:ascii="Verdana" w:hAnsi="Verdana"/>
                <w:color w:val="C00000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Número de carpeta</w:t>
            </w:r>
          </w:p>
          <w:p w:rsidR="003320A3" w:rsidRDefault="003320A3" w:rsidP="003320A3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7</w:t>
            </w:r>
          </w:p>
          <w:p w:rsidR="003320A3" w:rsidRDefault="003320A3" w:rsidP="003320A3">
            <w:pPr>
              <w:tabs>
                <w:tab w:val="left" w:pos="1641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320A3" w:rsidRDefault="003320A3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320A3" w:rsidRPr="003320A3" w:rsidRDefault="003320A3" w:rsidP="003320A3">
      <w:pPr>
        <w:rPr>
          <w:rFonts w:ascii="Verdana" w:hAnsi="Verdana"/>
          <w:sz w:val="20"/>
          <w:szCs w:val="20"/>
        </w:rPr>
      </w:pPr>
    </w:p>
    <w:p w:rsidR="003320A3" w:rsidRPr="003320A3" w:rsidRDefault="003320A3" w:rsidP="003320A3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="5899" w:tblpY="2693"/>
        <w:tblW w:w="3054" w:type="pct"/>
        <w:tblLayout w:type="fixed"/>
        <w:tblLook w:val="04A0" w:firstRow="1" w:lastRow="0" w:firstColumn="1" w:lastColumn="0" w:noHBand="0" w:noVBand="1"/>
      </w:tblPr>
      <w:tblGrid>
        <w:gridCol w:w="727"/>
        <w:gridCol w:w="1461"/>
        <w:gridCol w:w="3204"/>
      </w:tblGrid>
      <w:tr w:rsidR="003320A3" w:rsidTr="003320A3">
        <w:trPr>
          <w:trHeight w:val="338"/>
        </w:trPr>
        <w:tc>
          <w:tcPr>
            <w:tcW w:w="674" w:type="pct"/>
            <w:shd w:val="clear" w:color="auto" w:fill="A6A6A6" w:themeFill="background1" w:themeFillShade="A6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Núm.</w:t>
            </w:r>
          </w:p>
        </w:tc>
        <w:tc>
          <w:tcPr>
            <w:tcW w:w="1355" w:type="pct"/>
            <w:shd w:val="clear" w:color="auto" w:fill="A6A6A6" w:themeFill="background1" w:themeFillShade="A6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2971" w:type="pct"/>
            <w:shd w:val="clear" w:color="auto" w:fill="A6A6A6" w:themeFill="background1" w:themeFillShade="A6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Qué debe anotarse</w:t>
            </w:r>
          </w:p>
        </w:tc>
      </w:tr>
      <w:tr w:rsidR="003320A3" w:rsidTr="003320A3">
        <w:trPr>
          <w:trHeight w:val="357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Fondo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sujeto obligado</w:t>
            </w:r>
          </w:p>
        </w:tc>
      </w:tr>
      <w:tr w:rsidR="003320A3" w:rsidTr="003320A3">
        <w:trPr>
          <w:trHeight w:val="338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Año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Año del ejercicio: 2022, 2023, etc.</w:t>
            </w:r>
          </w:p>
        </w:tc>
      </w:tr>
      <w:tr w:rsidR="003320A3" w:rsidTr="003320A3">
        <w:trPr>
          <w:trHeight w:val="338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Unidad administrativa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la Dirección General o su equivalente.</w:t>
            </w:r>
          </w:p>
        </w:tc>
      </w:tr>
      <w:tr w:rsidR="003320A3" w:rsidTr="003320A3">
        <w:trPr>
          <w:trHeight w:val="696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productora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área interna de la Dirección que produce el expediente o carpeta.</w:t>
            </w:r>
          </w:p>
        </w:tc>
      </w:tr>
      <w:tr w:rsidR="003320A3" w:rsidTr="003320A3">
        <w:trPr>
          <w:trHeight w:val="696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Sección documental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sección documental de acuerdo al Catálogo de Disposición Documental (CADIDO).</w:t>
            </w:r>
          </w:p>
        </w:tc>
      </w:tr>
      <w:tr w:rsidR="003320A3" w:rsidTr="003320A3">
        <w:trPr>
          <w:trHeight w:val="677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Serie documental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serie documental de acuerdo al CADIDO.</w:t>
            </w:r>
          </w:p>
        </w:tc>
      </w:tr>
      <w:tr w:rsidR="003320A3" w:rsidTr="003320A3">
        <w:trPr>
          <w:trHeight w:val="338"/>
        </w:trPr>
        <w:tc>
          <w:tcPr>
            <w:tcW w:w="674" w:type="pct"/>
            <w:vAlign w:val="center"/>
          </w:tcPr>
          <w:p w:rsidR="003320A3" w:rsidRDefault="003320A3" w:rsidP="003320A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55" w:type="pct"/>
            <w:vAlign w:val="center"/>
          </w:tcPr>
          <w:p w:rsidR="003320A3" w:rsidRDefault="003320A3" w:rsidP="003320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 de carpeta</w:t>
            </w:r>
          </w:p>
        </w:tc>
        <w:tc>
          <w:tcPr>
            <w:tcW w:w="2971" w:type="pct"/>
            <w:vAlign w:val="center"/>
          </w:tcPr>
          <w:p w:rsidR="003320A3" w:rsidRDefault="003320A3" w:rsidP="003320A3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 progresivo de carpeta de acuerdo a la serie.</w:t>
            </w:r>
          </w:p>
        </w:tc>
      </w:tr>
    </w:tbl>
    <w:p w:rsidR="003320A3" w:rsidRPr="003320A3" w:rsidRDefault="003320A3" w:rsidP="003320A3">
      <w:pPr>
        <w:rPr>
          <w:rFonts w:ascii="Verdana" w:hAnsi="Verdana"/>
          <w:sz w:val="20"/>
          <w:szCs w:val="20"/>
        </w:rPr>
      </w:pPr>
    </w:p>
    <w:p w:rsidR="003320A3" w:rsidRDefault="003320A3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320A3" w:rsidRDefault="003320A3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320A3" w:rsidRDefault="003320A3" w:rsidP="003320A3">
      <w:pPr>
        <w:tabs>
          <w:tab w:val="left" w:pos="1453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9F00A7" w:rsidRDefault="003320A3" w:rsidP="009F00A7">
      <w:pPr>
        <w:tabs>
          <w:tab w:val="left" w:pos="1453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  <w:bookmarkStart w:id="0" w:name="_GoBack"/>
      <w:bookmarkEnd w:id="0"/>
    </w:p>
    <w:p w:rsidR="009F00A7" w:rsidRDefault="009F00A7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F00A7" w:rsidRDefault="009F00A7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p w:rsidR="009F00A7" w:rsidRDefault="009F00A7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320A3" w:rsidRDefault="003320A3" w:rsidP="003320A3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3320A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7D" w:rsidRDefault="0068417D" w:rsidP="009F00A7">
      <w:pPr>
        <w:spacing w:after="0" w:line="240" w:lineRule="auto"/>
      </w:pPr>
      <w:r>
        <w:separator/>
      </w:r>
    </w:p>
  </w:endnote>
  <w:endnote w:type="continuationSeparator" w:id="0">
    <w:p w:rsidR="0068417D" w:rsidRDefault="0068417D" w:rsidP="009F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7D" w:rsidRDefault="0068417D" w:rsidP="009F00A7">
      <w:pPr>
        <w:spacing w:after="0" w:line="240" w:lineRule="auto"/>
      </w:pPr>
      <w:r>
        <w:separator/>
      </w:r>
    </w:p>
  </w:footnote>
  <w:footnote w:type="continuationSeparator" w:id="0">
    <w:p w:rsidR="0068417D" w:rsidRDefault="0068417D" w:rsidP="009F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0A7" w:rsidRDefault="009F00A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241C424" wp14:editId="500E4DF0">
          <wp:simplePos x="0" y="0"/>
          <wp:positionH relativeFrom="page">
            <wp:posOffset>180975</wp:posOffset>
          </wp:positionH>
          <wp:positionV relativeFrom="page">
            <wp:posOffset>38100</wp:posOffset>
          </wp:positionV>
          <wp:extent cx="7466965" cy="9867900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596" cy="9879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A3"/>
    <w:rsid w:val="003320A3"/>
    <w:rsid w:val="0068417D"/>
    <w:rsid w:val="009F00A7"/>
    <w:rsid w:val="00C3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50323"/>
  <w15:chartTrackingRefBased/>
  <w15:docId w15:val="{FB467F60-B8AA-4D2B-B32D-B45858E1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0A3"/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3320A3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0A7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0A7"/>
    <w:rPr>
      <w:rFonts w:eastAsiaTheme="minorEastAsi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PC_16</cp:lastModifiedBy>
  <cp:revision>2</cp:revision>
  <dcterms:created xsi:type="dcterms:W3CDTF">2023-12-15T16:52:00Z</dcterms:created>
  <dcterms:modified xsi:type="dcterms:W3CDTF">2024-12-11T20:18:00Z</dcterms:modified>
</cp:coreProperties>
</file>